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55C" w14:textId="1C16DCD7" w:rsidR="00C40503" w:rsidRDefault="0040041A">
      <w:r>
        <w:rPr>
          <w:noProof/>
        </w:rPr>
        <w:drawing>
          <wp:anchor distT="0" distB="0" distL="114300" distR="114300" simplePos="0" relativeHeight="251667456" behindDoc="0" locked="0" layoutInCell="1" allowOverlap="1" wp14:anchorId="5470929D" wp14:editId="5274D9C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7688" cy="7239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8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F77F3" w14:textId="7CFDD769" w:rsidR="006C6968" w:rsidRDefault="006C6968"/>
    <w:sdt>
      <w:sdtPr>
        <w:id w:val="611093737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46ECD4C7" w14:textId="09E11CB4" w:rsidR="00C40503" w:rsidRDefault="00C4050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6ABB77B" wp14:editId="0A25D0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4445"/>
                    <wp:wrapNone/>
                    <wp:docPr id="193" name="Ryhmä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Suorakulmi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Suorakulmi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23849" w14:textId="599563AB" w:rsidR="00C40503" w:rsidRDefault="00C40503">
                                  <w:pPr>
                                    <w:pStyle w:val="Eivli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iruutu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2F5496" w:themeColor="accent1" w:themeShade="BF"/>
                                      <w:sz w:val="72"/>
                                      <w:szCs w:val="72"/>
                                    </w:rPr>
                                    <w:alias w:val="Otsikk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F9BBE08" w14:textId="13BBEE05" w:rsidR="00C40503" w:rsidRPr="006C6968" w:rsidRDefault="00384129">
                                      <w:pPr>
                                        <w:pStyle w:val="Eivli"/>
                                        <w:jc w:val="center"/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olor w:val="2F5496" w:themeColor="accent1" w:themeShade="BF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olor w:val="2F5496" w:themeColor="accent1" w:themeShade="BF"/>
                                          <w:sz w:val="72"/>
                                          <w:szCs w:val="72"/>
                                        </w:rPr>
                                        <w:t xml:space="preserve">HYVINVOINTIA </w:t>
                                      </w:r>
                                      <w:r w:rsidRPr="000E7FCD"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olor w:val="2F5496" w:themeColor="accent1" w:themeShade="BF"/>
                                          <w:sz w:val="72"/>
                                          <w:szCs w:val="72"/>
                                        </w:rPr>
                                        <w:t>RAVITSEMUKSELLA</w:t>
                                      </w:r>
                                      <w:r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olor w:val="2F5496" w:themeColor="accent1" w:themeShade="BF"/>
                                          <w:sz w:val="72"/>
                                          <w:szCs w:val="72"/>
                                        </w:rPr>
                                        <w:t xml:space="preserve"> IKÄÄNTYNEILLE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6ABB77B" id="Ryhmä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">
                    <v:rect id="Suorakulmi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" fillcolor="#8eaadb [1940]" stroked="f" strokeweight="1pt"/>
                    <v:rect id="Suorakulmi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" fillcolor="#8eaadb [1940]" stroked="f" strokeweight="1pt">
                      <v:textbox inset="36pt,57.6pt,36pt,36pt">
                        <w:txbxContent>
                          <w:p w14:paraId="0D223849" w14:textId="599563AB" w:rsidR="00C40503" w:rsidRDefault="00C40503">
                            <w:pPr>
                              <w:pStyle w:val="Eivli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alias w:val="Otsikk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F9BBE08" w14:textId="13BBEE05" w:rsidR="00C40503" w:rsidRPr="006C6968" w:rsidRDefault="00384129">
                                <w:pPr>
                                  <w:pStyle w:val="Eivli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 xml:space="preserve">HYVINVOINTIA </w:t>
                                </w:r>
                                <w:r w:rsidRPr="000E7FCD"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>RAVITSEMUKSELLA</w:t>
                                </w:r>
                                <w:r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 xml:space="preserve"> IKÄÄNTYNEILLE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C64E6BA" w14:textId="5B37A075" w:rsidR="00C40503" w:rsidRDefault="006C6968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5FF20D" wp14:editId="1E916530">
                    <wp:simplePos x="0" y="0"/>
                    <wp:positionH relativeFrom="margin">
                      <wp:posOffset>581025</wp:posOffset>
                    </wp:positionH>
                    <wp:positionV relativeFrom="paragraph">
                      <wp:posOffset>3963036</wp:posOffset>
                    </wp:positionV>
                    <wp:extent cx="8601075" cy="1809750"/>
                    <wp:effectExtent l="0" t="0" r="9525" b="0"/>
                    <wp:wrapNone/>
                    <wp:docPr id="2" name="Suorakulmi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01075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mpd="thinThick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85326" w14:textId="5A5B1A66" w:rsidR="00C40503" w:rsidRPr="006C6968" w:rsidRDefault="006C6968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6968"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tekijät</w:t>
                                </w:r>
                              </w:p>
                              <w:p w14:paraId="7410A3BA" w14:textId="3D660D42" w:rsidR="006C6968" w:rsidRPr="006C6968" w:rsidRDefault="006C6968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0F176C07" w14:textId="77777777" w:rsidR="006C6968" w:rsidRPr="006C6968" w:rsidRDefault="006C6968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58BD5B12" w14:textId="77777777" w:rsidR="00C40503" w:rsidRPr="006C6968" w:rsidRDefault="00C40503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5FF20D" id="Suorakulmio 2" o:spid="_x0000_s1030" style="position:absolute;margin-left:45.75pt;margin-top:312.05pt;width:677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" fillcolor="white [3212]" stroked="f" strokeweight="3pt">
                    <v:stroke linestyle="thinThick"/>
                    <v:textbox>
                      <w:txbxContent>
                        <w:p w14:paraId="63985326" w14:textId="5A5B1A66" w:rsidR="00C40503" w:rsidRPr="006C6968" w:rsidRDefault="006C6968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6968"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tekijät</w:t>
                          </w:r>
                        </w:p>
                        <w:p w14:paraId="7410A3BA" w14:textId="3D660D42" w:rsidR="006C6968" w:rsidRPr="006C6968" w:rsidRDefault="006C6968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F176C07" w14:textId="77777777" w:rsidR="006C6968" w:rsidRPr="006C6968" w:rsidRDefault="006C6968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8BD5B12" w14:textId="77777777" w:rsidR="00C40503" w:rsidRPr="006C6968" w:rsidRDefault="00C40503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BD4A4BA" wp14:editId="6DAAA8D7">
                    <wp:simplePos x="0" y="0"/>
                    <wp:positionH relativeFrom="margin">
                      <wp:posOffset>4942205</wp:posOffset>
                    </wp:positionH>
                    <wp:positionV relativeFrom="paragraph">
                      <wp:posOffset>2916555</wp:posOffset>
                    </wp:positionV>
                    <wp:extent cx="3962400" cy="714375"/>
                    <wp:effectExtent l="0" t="0" r="0" b="9525"/>
                    <wp:wrapNone/>
                    <wp:docPr id="4" name="Suorakulmi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2400" cy="714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thinThick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FB90DDB" w14:textId="37299D81" w:rsidR="006C6968" w:rsidRPr="006C6968" w:rsidRDefault="006C6968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6968"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kunta</w:t>
                                </w:r>
                              </w:p>
                              <w:p w14:paraId="69555962" w14:textId="77777777" w:rsidR="006C6968" w:rsidRPr="00C40503" w:rsidRDefault="006C6968" w:rsidP="006C6968">
                                <w:pPr>
                                  <w:rPr>
                                    <w:color w:val="000000" w:themeColor="text1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0A52E1BE" w14:textId="77777777" w:rsidR="006C6968" w:rsidRPr="00C40503" w:rsidRDefault="006C6968" w:rsidP="006C6968">
                                <w:pPr>
                                  <w:rPr>
                                    <w:color w:val="000000" w:themeColor="text1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D4A4BA" id="Suorakulmio 4" o:spid="_x0000_s1031" style="position:absolute;margin-left:389.15pt;margin-top:229.65pt;width:312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" fillcolor="window" stroked="f" strokeweight="3pt">
                    <v:stroke linestyle="thinThick"/>
                    <v:textbox>
                      <w:txbxContent>
                        <w:p w14:paraId="2FB90DDB" w14:textId="37299D81" w:rsidR="006C6968" w:rsidRPr="006C6968" w:rsidRDefault="006C6968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6968"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kunta</w:t>
                          </w:r>
                        </w:p>
                        <w:p w14:paraId="69555962" w14:textId="77777777" w:rsidR="006C6968" w:rsidRPr="00C40503" w:rsidRDefault="006C6968" w:rsidP="006C6968">
                          <w:pPr>
                            <w:rPr>
                              <w:color w:val="000000" w:themeColor="text1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A52E1BE" w14:textId="77777777" w:rsidR="006C6968" w:rsidRPr="00C40503" w:rsidRDefault="006C6968" w:rsidP="006C6968">
                          <w:pPr>
                            <w:rPr>
                              <w:color w:val="000000" w:themeColor="text1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5A5E1D" wp14:editId="20E5962A">
                    <wp:simplePos x="0" y="0"/>
                    <wp:positionH relativeFrom="margin">
                      <wp:posOffset>704850</wp:posOffset>
                    </wp:positionH>
                    <wp:positionV relativeFrom="paragraph">
                      <wp:posOffset>2915285</wp:posOffset>
                    </wp:positionV>
                    <wp:extent cx="3962400" cy="695325"/>
                    <wp:effectExtent l="0" t="0" r="0" b="9525"/>
                    <wp:wrapNone/>
                    <wp:docPr id="3" name="Suorakulmi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2400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thinThick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141E3E" w14:textId="524E45B8" w:rsidR="00C40503" w:rsidRPr="006C6968" w:rsidRDefault="006C6968" w:rsidP="006C6968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6968"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päivämäärä</w:t>
                                </w:r>
                              </w:p>
                              <w:p w14:paraId="59D91E84" w14:textId="77777777" w:rsidR="00C40503" w:rsidRPr="00C40503" w:rsidRDefault="00C40503" w:rsidP="00C40503">
                                <w:pPr>
                                  <w:rPr>
                                    <w:color w:val="000000" w:themeColor="text1"/>
                                    <w14:textOutline w14:w="22225" w14:cap="rnd" w14:cmpd="thinThick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5A5E1D" id="Suorakulmio 3" o:spid="_x0000_s1032" style="position:absolute;margin-left:55.5pt;margin-top:229.55pt;width:312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" fillcolor="window" stroked="f" strokeweight="3pt">
                    <v:stroke linestyle="thinThick"/>
                    <v:textbox>
                      <w:txbxContent>
                        <w:p w14:paraId="77141E3E" w14:textId="524E45B8" w:rsidR="00C40503" w:rsidRPr="006C6968" w:rsidRDefault="006C6968" w:rsidP="006C6968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6968">
                            <w:rPr>
                              <w:color w:val="000000" w:themeColor="text1"/>
                              <w:sz w:val="48"/>
                              <w:szCs w:val="48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päivämäärä</w:t>
                          </w:r>
                        </w:p>
                        <w:p w14:paraId="59D91E84" w14:textId="77777777" w:rsidR="00C40503" w:rsidRPr="00C40503" w:rsidRDefault="00C40503" w:rsidP="00C40503">
                          <w:pPr>
                            <w:rPr>
                              <w:color w:val="000000" w:themeColor="text1"/>
                              <w14:textOutline w14:w="22225" w14:cap="rnd" w14:cmpd="thinThick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ECCCC32" wp14:editId="433B3D76">
                    <wp:simplePos x="0" y="0"/>
                    <wp:positionH relativeFrom="column">
                      <wp:posOffset>2085975</wp:posOffset>
                    </wp:positionH>
                    <wp:positionV relativeFrom="paragraph">
                      <wp:posOffset>2219960</wp:posOffset>
                    </wp:positionV>
                    <wp:extent cx="5753100" cy="476250"/>
                    <wp:effectExtent l="0" t="0" r="0" b="0"/>
                    <wp:wrapNone/>
                    <wp:docPr id="6" name="Suorakulmi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53100" cy="476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90D9E" w14:textId="1BE9FDEE" w:rsidR="006C6968" w:rsidRPr="006C6968" w:rsidRDefault="003E141D" w:rsidP="006C696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Ravitsemuss</w:t>
                                </w:r>
                                <w:r w:rsidR="006C6968" w:rsidRPr="006C6968">
                                  <w:rPr>
                                    <w:sz w:val="48"/>
                                    <w:szCs w:val="48"/>
                                  </w:rPr>
                                  <w:t>uunnitelma vuosille 2023-2025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CCCC32" id="Suorakulmio 6" o:spid="_x0000_s1033" style="position:absolute;margin-left:164.25pt;margin-top:174.8pt;width:45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" fillcolor="#4472c4 [3204]" stroked="f" strokeweight="1pt">
                    <v:textbox>
                      <w:txbxContent>
                        <w:p w14:paraId="6E890D9E" w14:textId="1BE9FDEE" w:rsidR="006C6968" w:rsidRPr="006C6968" w:rsidRDefault="003E141D" w:rsidP="006C696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Ravitsemuss</w:t>
                          </w:r>
                          <w:r w:rsidR="006C6968" w:rsidRPr="006C6968">
                            <w:rPr>
                              <w:sz w:val="48"/>
                              <w:szCs w:val="48"/>
                            </w:rPr>
                            <w:t>uunnitelma vuosille 2023-2025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40503">
            <w:rPr>
              <w:b/>
              <w:bCs/>
              <w:sz w:val="28"/>
              <w:szCs w:val="28"/>
            </w:rPr>
            <w:br w:type="page"/>
          </w:r>
        </w:p>
      </w:sdtContent>
    </w:sdt>
    <w:p w14:paraId="3D5145AC" w14:textId="3E53B574" w:rsidR="00214BF6" w:rsidRDefault="00214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HYVINVOINTIA RAVITSEMUKSELLA, Keski-Suomen hyvinvointialueen ravitsemussuunnitelma</w:t>
      </w:r>
      <w:r w:rsidR="00881EAA">
        <w:rPr>
          <w:b/>
          <w:bCs/>
          <w:sz w:val="28"/>
          <w:szCs w:val="28"/>
        </w:rPr>
        <w:t xml:space="preserve"> (vuosille 2023-2025)</w:t>
      </w:r>
    </w:p>
    <w:p w14:paraId="506FE3C2" w14:textId="2549B019" w:rsidR="00BE235C" w:rsidRPr="00BD1E49" w:rsidRDefault="00982159">
      <w:pPr>
        <w:rPr>
          <w:sz w:val="24"/>
          <w:szCs w:val="24"/>
        </w:rPr>
      </w:pPr>
      <w:r w:rsidRPr="00BD1E49">
        <w:rPr>
          <w:sz w:val="24"/>
          <w:szCs w:val="24"/>
          <w:u w:val="single"/>
        </w:rPr>
        <w:t>Alla oleva suunnitelmataulukko</w:t>
      </w:r>
      <w:r w:rsidRPr="00BD1E49">
        <w:rPr>
          <w:sz w:val="24"/>
          <w:szCs w:val="24"/>
        </w:rPr>
        <w:t xml:space="preserve"> on tarkoi</w:t>
      </w:r>
      <w:r w:rsidR="008936EA" w:rsidRPr="00BD1E49">
        <w:rPr>
          <w:sz w:val="24"/>
          <w:szCs w:val="24"/>
        </w:rPr>
        <w:t xml:space="preserve">tettu kunnan oman ravitsemussuunnitelman tekemiseen. Jäljempänä oleva </w:t>
      </w:r>
      <w:r w:rsidR="00B91CC7" w:rsidRPr="00BD1E49">
        <w:rPr>
          <w:sz w:val="24"/>
          <w:szCs w:val="24"/>
          <w:u w:val="single"/>
        </w:rPr>
        <w:t>toteutustaulukko</w:t>
      </w:r>
      <w:r w:rsidR="00B91CC7" w:rsidRPr="00BD1E49">
        <w:rPr>
          <w:sz w:val="24"/>
          <w:szCs w:val="24"/>
        </w:rPr>
        <w:t xml:space="preserve"> on sovittujen toimenpiteiden kokoamiseen ja vuosisuunnitelman tekoon</w:t>
      </w:r>
      <w:r w:rsidR="00FC1D58" w:rsidRPr="00BD1E49">
        <w:rPr>
          <w:sz w:val="24"/>
          <w:szCs w:val="24"/>
        </w:rPr>
        <w:t xml:space="preserve">. </w:t>
      </w:r>
      <w:r w:rsidR="00FC1D58" w:rsidRPr="00BD1E49">
        <w:rPr>
          <w:color w:val="000000" w:themeColor="text1"/>
          <w:sz w:val="24"/>
          <w:szCs w:val="24"/>
          <w:u w:val="single"/>
        </w:rPr>
        <w:t>V</w:t>
      </w:r>
      <w:r w:rsidR="003528E3" w:rsidRPr="00BD1E49">
        <w:rPr>
          <w:color w:val="000000" w:themeColor="text1"/>
          <w:sz w:val="24"/>
          <w:szCs w:val="24"/>
          <w:u w:val="single"/>
        </w:rPr>
        <w:t>aikuttavuuden seurantataulukko</w:t>
      </w:r>
      <w:r w:rsidR="003528E3" w:rsidRPr="00BD1E49">
        <w:rPr>
          <w:color w:val="000000" w:themeColor="text1"/>
          <w:sz w:val="24"/>
          <w:szCs w:val="24"/>
        </w:rPr>
        <w:t xml:space="preserve"> </w:t>
      </w:r>
      <w:r w:rsidR="007625E2" w:rsidRPr="00BD1E49">
        <w:rPr>
          <w:color w:val="000000" w:themeColor="text1"/>
          <w:sz w:val="24"/>
          <w:szCs w:val="24"/>
        </w:rPr>
        <w:t>sisältää</w:t>
      </w:r>
      <w:r w:rsidR="003528E3" w:rsidRPr="00BD1E49">
        <w:rPr>
          <w:color w:val="000000" w:themeColor="text1"/>
          <w:sz w:val="24"/>
          <w:szCs w:val="24"/>
        </w:rPr>
        <w:t xml:space="preserve"> valtakunnallis</w:t>
      </w:r>
      <w:r w:rsidR="001A058D" w:rsidRPr="00BD1E49">
        <w:rPr>
          <w:color w:val="000000" w:themeColor="text1"/>
          <w:sz w:val="24"/>
          <w:szCs w:val="24"/>
        </w:rPr>
        <w:t>ia</w:t>
      </w:r>
      <w:r w:rsidR="00B80707" w:rsidRPr="00BD1E49">
        <w:rPr>
          <w:color w:val="000000" w:themeColor="text1"/>
          <w:sz w:val="24"/>
          <w:szCs w:val="24"/>
        </w:rPr>
        <w:t xml:space="preserve"> ruokailun ja ravitsemuksen</w:t>
      </w:r>
      <w:r w:rsidR="00464B82" w:rsidRPr="00BD1E49">
        <w:rPr>
          <w:color w:val="000000" w:themeColor="text1"/>
          <w:sz w:val="24"/>
          <w:szCs w:val="24"/>
        </w:rPr>
        <w:t xml:space="preserve"> </w:t>
      </w:r>
      <w:r w:rsidR="00B80707" w:rsidRPr="00BD1E49">
        <w:rPr>
          <w:color w:val="000000" w:themeColor="text1"/>
          <w:sz w:val="24"/>
          <w:szCs w:val="24"/>
        </w:rPr>
        <w:t xml:space="preserve">indikaattoreita </w:t>
      </w:r>
      <w:r w:rsidR="00464B82" w:rsidRPr="00BD1E49">
        <w:rPr>
          <w:color w:val="000000" w:themeColor="text1"/>
          <w:sz w:val="24"/>
          <w:szCs w:val="24"/>
        </w:rPr>
        <w:t>ja niiden www-link</w:t>
      </w:r>
      <w:r w:rsidR="007625E2" w:rsidRPr="00BD1E49">
        <w:rPr>
          <w:color w:val="000000" w:themeColor="text1"/>
          <w:sz w:val="24"/>
          <w:szCs w:val="24"/>
        </w:rPr>
        <w:t>kejä.</w:t>
      </w:r>
      <w:r w:rsidR="003F588B" w:rsidRPr="00BD1E49">
        <w:rPr>
          <w:sz w:val="24"/>
          <w:szCs w:val="24"/>
        </w:rPr>
        <w:t xml:space="preserve"> </w:t>
      </w:r>
    </w:p>
    <w:tbl>
      <w:tblPr>
        <w:tblW w:w="1555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976"/>
        <w:gridCol w:w="3686"/>
        <w:gridCol w:w="425"/>
        <w:gridCol w:w="425"/>
        <w:gridCol w:w="426"/>
        <w:gridCol w:w="4364"/>
      </w:tblGrid>
      <w:tr w:rsidR="003F588B" w:rsidRPr="009135C6" w14:paraId="1B2B9C0F" w14:textId="77777777" w:rsidTr="004135B0">
        <w:trPr>
          <w:trHeight w:val="202"/>
        </w:trPr>
        <w:tc>
          <w:tcPr>
            <w:tcW w:w="15553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5EE17" w14:textId="16F571C5" w:rsidR="003F588B" w:rsidRPr="006C6B07" w:rsidRDefault="00E47B68" w:rsidP="006C6B07">
            <w:pPr>
              <w:pStyle w:val="Eivli"/>
              <w:rPr>
                <w:b/>
                <w:bCs/>
                <w:sz w:val="32"/>
                <w:szCs w:val="32"/>
              </w:rPr>
            </w:pPr>
            <w:r w:rsidRPr="006C6B07">
              <w:rPr>
                <w:b/>
                <w:bCs/>
                <w:color w:val="FFFFFF" w:themeColor="background1"/>
                <w:sz w:val="32"/>
                <w:szCs w:val="32"/>
              </w:rPr>
              <w:t>Suunnitelmataulukko: Ikääntyneet (65-vuotta täyttäneet)</w:t>
            </w:r>
          </w:p>
        </w:tc>
      </w:tr>
      <w:tr w:rsidR="009135C6" w:rsidRPr="009135C6" w14:paraId="27A980CE" w14:textId="77777777" w:rsidTr="008F0550">
        <w:trPr>
          <w:trHeight w:val="450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EA3C6" w14:textId="77777777" w:rsidR="009135C6" w:rsidRPr="009135C6" w:rsidRDefault="009135C6" w:rsidP="009135C6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 xml:space="preserve">Tavoite 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DDF29" w14:textId="77777777" w:rsidR="009135C6" w:rsidRPr="009135C6" w:rsidRDefault="009135C6" w:rsidP="009135C6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Vastuutaho / yhteistyö</w:t>
            </w:r>
          </w:p>
        </w:tc>
        <w:tc>
          <w:tcPr>
            <w:tcW w:w="36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70808" w14:textId="600AE1F7" w:rsidR="009135C6" w:rsidRPr="009135C6" w:rsidRDefault="009135C6" w:rsidP="009135C6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Toimenpiteet</w:t>
            </w:r>
          </w:p>
          <w:p w14:paraId="34D75AB7" w14:textId="4B1078BC" w:rsidR="009135C6" w:rsidRPr="008F0550" w:rsidRDefault="009135C6" w:rsidP="009135C6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2C3964">
              <w:rPr>
                <w:rFonts w:cstheme="minorHAnsi"/>
                <w:color w:val="000000" w:themeColor="text1"/>
                <w:kern w:val="24"/>
              </w:rPr>
              <w:t xml:space="preserve">Esimerkkejä </w:t>
            </w:r>
            <w:r w:rsidR="008E6C24" w:rsidRPr="002C3964">
              <w:rPr>
                <w:rFonts w:cstheme="minorHAnsi"/>
                <w:color w:val="000000" w:themeColor="text1"/>
                <w:kern w:val="24"/>
              </w:rPr>
              <w:t xml:space="preserve">käytännön </w:t>
            </w:r>
            <w:r w:rsidRPr="008F0550">
              <w:rPr>
                <w:rFonts w:cstheme="minorHAnsi"/>
                <w:color w:val="000000" w:themeColor="text1"/>
                <w:kern w:val="24"/>
              </w:rPr>
              <w:t>toimenpiteistä ohje</w:t>
            </w:r>
            <w:r w:rsidR="00FB48A6">
              <w:rPr>
                <w:rFonts w:cstheme="minorHAnsi"/>
                <w:color w:val="000000" w:themeColor="text1"/>
                <w:kern w:val="24"/>
              </w:rPr>
              <w:t xml:space="preserve"> </w:t>
            </w:r>
            <w:r w:rsidRPr="008F0550">
              <w:rPr>
                <w:rFonts w:cstheme="minorHAnsi"/>
                <w:color w:val="000000" w:themeColor="text1"/>
                <w:kern w:val="24"/>
              </w:rPr>
              <w:t>-liitteessä</w:t>
            </w:r>
          </w:p>
          <w:p w14:paraId="1C8B9BC5" w14:textId="4A442F4C" w:rsidR="009135C6" w:rsidRPr="008F0550" w:rsidRDefault="009135C6" w:rsidP="009135C6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8F0550">
              <w:rPr>
                <w:rFonts w:cstheme="minorHAnsi"/>
                <w:color w:val="000000" w:themeColor="text1"/>
                <w:kern w:val="24"/>
              </w:rPr>
              <w:t xml:space="preserve">Toimenpide-esitykset viedään </w:t>
            </w:r>
            <w:r w:rsidRPr="008F0550">
              <w:rPr>
                <w:rFonts w:cstheme="minorHAnsi"/>
                <w:kern w:val="24"/>
              </w:rPr>
              <w:t>ikäryhmän toteutustaulukkoon</w:t>
            </w:r>
          </w:p>
          <w:p w14:paraId="05CBD01C" w14:textId="33A669A1" w:rsidR="009135C6" w:rsidRPr="009135C6" w:rsidRDefault="009135C6" w:rsidP="009135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744C" w14:textId="40FBC471" w:rsidR="009135C6" w:rsidRPr="009135C6" w:rsidRDefault="009135C6" w:rsidP="009135C6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Toimenpiteiden eteneminen</w:t>
            </w:r>
            <w:r w:rsidRPr="009135C6">
              <w:rPr>
                <w:sz w:val="24"/>
                <w:szCs w:val="24"/>
              </w:rPr>
              <w:t xml:space="preserve"> </w:t>
            </w:r>
            <w:r w:rsidRPr="008F0550">
              <w:t>(</w:t>
            </w:r>
            <w:r w:rsidRPr="008F0550">
              <w:rPr>
                <w:b/>
                <w:bCs/>
              </w:rPr>
              <w:t>K</w:t>
            </w:r>
            <w:r w:rsidRPr="008F0550">
              <w:t xml:space="preserve">yllä / </w:t>
            </w:r>
            <w:r w:rsidRPr="008F0550">
              <w:rPr>
                <w:b/>
                <w:bCs/>
              </w:rPr>
              <w:t>O</w:t>
            </w:r>
            <w:r w:rsidRPr="008F0550">
              <w:t xml:space="preserve">sittain / </w:t>
            </w:r>
            <w:r w:rsidRPr="008F0550">
              <w:rPr>
                <w:b/>
                <w:bCs/>
              </w:rPr>
              <w:t>E</w:t>
            </w:r>
            <w:r w:rsidRPr="008F0550">
              <w:t xml:space="preserve">i / </w:t>
            </w:r>
            <w:r w:rsidRPr="008F0550">
              <w:rPr>
                <w:b/>
                <w:bCs/>
              </w:rPr>
              <w:t>S</w:t>
            </w:r>
            <w:r w:rsidRPr="008F0550">
              <w:t>uunnitelma ja aikataulu)</w:t>
            </w:r>
          </w:p>
        </w:tc>
      </w:tr>
      <w:tr w:rsidR="009135C6" w:rsidRPr="009135C6" w14:paraId="4991D7D1" w14:textId="77777777" w:rsidTr="008F0550">
        <w:trPr>
          <w:trHeight w:val="20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CBF165C" w14:textId="77777777" w:rsidR="009135C6" w:rsidRPr="009135C6" w:rsidRDefault="009135C6" w:rsidP="009135C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9C991C0" w14:textId="77777777" w:rsidR="009135C6" w:rsidRPr="009135C6" w:rsidRDefault="009135C6" w:rsidP="009135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4E953C9" w14:textId="77777777" w:rsidR="009135C6" w:rsidRPr="009135C6" w:rsidRDefault="009135C6" w:rsidP="009135C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0021E" w14:textId="77777777" w:rsidR="009135C6" w:rsidRPr="008F0550" w:rsidRDefault="009135C6" w:rsidP="009135C6">
            <w:r w:rsidRPr="008F0550">
              <w:t>K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DDFEF" w14:textId="77777777" w:rsidR="009135C6" w:rsidRPr="008F0550" w:rsidRDefault="009135C6" w:rsidP="009135C6">
            <w:r w:rsidRPr="008F0550">
              <w:t>O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4C604" w14:textId="77777777" w:rsidR="009135C6" w:rsidRPr="008F0550" w:rsidRDefault="009135C6" w:rsidP="009135C6">
            <w:r w:rsidRPr="008F0550">
              <w:t>E</w:t>
            </w:r>
          </w:p>
        </w:tc>
        <w:tc>
          <w:tcPr>
            <w:tcW w:w="4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D5A67" w14:textId="70A1CA68" w:rsidR="009135C6" w:rsidRPr="008F0550" w:rsidRDefault="009135C6" w:rsidP="009135C6">
            <w:r w:rsidRPr="008F0550">
              <w:t>S, aikataulu ja mittari</w:t>
            </w:r>
          </w:p>
        </w:tc>
      </w:tr>
      <w:tr w:rsidR="00467CE9" w:rsidRPr="009135C6" w14:paraId="627AEAA8" w14:textId="77777777" w:rsidTr="00467CE9">
        <w:trPr>
          <w:trHeight w:val="276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141D2" w14:textId="77777777" w:rsidR="009135C6" w:rsidRPr="009135C6" w:rsidRDefault="009135C6" w:rsidP="009135C6">
            <w:pPr>
              <w:rPr>
                <w:sz w:val="24"/>
                <w:szCs w:val="24"/>
              </w:rPr>
            </w:pPr>
            <w:r w:rsidRPr="00BB2A64">
              <w:rPr>
                <w:sz w:val="24"/>
                <w:szCs w:val="24"/>
                <w:u w:val="single"/>
              </w:rPr>
              <w:t>1.1. Kotona</w:t>
            </w:r>
            <w:r w:rsidRPr="009135C6">
              <w:rPr>
                <w:sz w:val="24"/>
                <w:szCs w:val="24"/>
                <w:u w:val="single"/>
              </w:rPr>
              <w:t xml:space="preserve"> asuvat ikäihmiset:</w:t>
            </w:r>
          </w:p>
          <w:p w14:paraId="6016FE69" w14:textId="77777777" w:rsidR="009135C6" w:rsidRPr="009135C6" w:rsidRDefault="009135C6" w:rsidP="009135C6">
            <w:pPr>
              <w:rPr>
                <w:sz w:val="28"/>
                <w:szCs w:val="28"/>
              </w:rPr>
            </w:pPr>
            <w:r w:rsidRPr="009135C6">
              <w:rPr>
                <w:sz w:val="24"/>
                <w:szCs w:val="24"/>
              </w:rPr>
              <w:t xml:space="preserve">Kannustetaan </w:t>
            </w:r>
            <w:r w:rsidRPr="009135C6">
              <w:rPr>
                <w:b/>
                <w:bCs/>
                <w:sz w:val="24"/>
                <w:szCs w:val="24"/>
              </w:rPr>
              <w:t>yhdessä syömiseen</w:t>
            </w:r>
            <w:r w:rsidRPr="009135C6">
              <w:rPr>
                <w:sz w:val="24"/>
                <w:szCs w:val="24"/>
              </w:rPr>
              <w:t xml:space="preserve"> ja kehitetään palveluita yhteisten ruokailuhetkien tai yhteisen ruuan valmistuksen toteutumiseksi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AFC5A" w14:textId="77777777" w:rsidR="009135C6" w:rsidRPr="008F0550" w:rsidRDefault="009135C6" w:rsidP="009135C6">
            <w:pPr>
              <w:pStyle w:val="Eivli"/>
              <w:rPr>
                <w:b/>
                <w:bCs/>
              </w:rPr>
            </w:pPr>
            <w:r w:rsidRPr="008F0550">
              <w:rPr>
                <w:b/>
                <w:bCs/>
              </w:rPr>
              <w:t>Kunta: </w:t>
            </w:r>
          </w:p>
          <w:p w14:paraId="2408991B" w14:textId="77777777" w:rsidR="009135C6" w:rsidRPr="008F0550" w:rsidRDefault="009135C6" w:rsidP="00B718AC">
            <w:pPr>
              <w:pStyle w:val="Eivli"/>
              <w:numPr>
                <w:ilvl w:val="0"/>
                <w:numId w:val="10"/>
              </w:numPr>
            </w:pPr>
            <w:r w:rsidRPr="008F0550">
              <w:t>Ruokapalvelut</w:t>
            </w:r>
          </w:p>
          <w:p w14:paraId="1BC997F6" w14:textId="77777777" w:rsidR="009135C6" w:rsidRPr="008F0550" w:rsidRDefault="009135C6" w:rsidP="00B718AC">
            <w:pPr>
              <w:pStyle w:val="Eivli"/>
              <w:numPr>
                <w:ilvl w:val="0"/>
                <w:numId w:val="10"/>
              </w:numPr>
            </w:pPr>
            <w:r w:rsidRPr="008F0550">
              <w:t>Liikuntatoimi</w:t>
            </w:r>
          </w:p>
          <w:p w14:paraId="25617EDC" w14:textId="1A326E99" w:rsidR="009135C6" w:rsidRPr="008F0550" w:rsidRDefault="009135C6" w:rsidP="00B718AC">
            <w:pPr>
              <w:pStyle w:val="Eivli"/>
              <w:numPr>
                <w:ilvl w:val="0"/>
                <w:numId w:val="10"/>
              </w:numPr>
            </w:pPr>
            <w:r w:rsidRPr="008F0550">
              <w:t>Vapaa-aikatoimi</w:t>
            </w:r>
          </w:p>
          <w:p w14:paraId="284C8E9F" w14:textId="77777777" w:rsidR="009135C6" w:rsidRPr="008F0550" w:rsidRDefault="009135C6" w:rsidP="009135C6">
            <w:pPr>
              <w:pStyle w:val="Eivli"/>
              <w:rPr>
                <w:b/>
                <w:bCs/>
              </w:rPr>
            </w:pPr>
            <w:r w:rsidRPr="008F0550">
              <w:rPr>
                <w:b/>
                <w:bCs/>
              </w:rPr>
              <w:t>Yhteistyö:</w:t>
            </w:r>
          </w:p>
          <w:p w14:paraId="409CDF67" w14:textId="40FBD7AE" w:rsidR="009135C6" w:rsidRPr="008F0550" w:rsidRDefault="00E21C6B" w:rsidP="009135C6">
            <w:pPr>
              <w:pStyle w:val="Eivli"/>
              <w:numPr>
                <w:ilvl w:val="0"/>
                <w:numId w:val="10"/>
              </w:numPr>
            </w:pPr>
            <w:r w:rsidRPr="008F0550">
              <w:t>Kolmas sektori</w:t>
            </w:r>
            <w:r w:rsidR="00467CE9" w:rsidRPr="008F0550">
              <w:t>, srk</w:t>
            </w:r>
          </w:p>
          <w:p w14:paraId="1D9751AC" w14:textId="3ED6B93F" w:rsidR="009135C6" w:rsidRPr="008F0550" w:rsidRDefault="009135C6" w:rsidP="009135C6">
            <w:pPr>
              <w:pStyle w:val="Eivli"/>
              <w:numPr>
                <w:ilvl w:val="0"/>
                <w:numId w:val="10"/>
              </w:numPr>
            </w:pPr>
            <w:r w:rsidRPr="008F0550">
              <w:t>Hävikki</w:t>
            </w:r>
            <w:r w:rsidR="00A71925" w:rsidRPr="008F0550">
              <w:t>-/ hyvikki</w:t>
            </w:r>
            <w:r w:rsidRPr="008F0550">
              <w:t>ruokaan liittyvän yhteisruokailun järjestäjät</w:t>
            </w:r>
          </w:p>
          <w:p w14:paraId="512506E2" w14:textId="0A57CE22" w:rsidR="009135C6" w:rsidRPr="008F0550" w:rsidRDefault="009135C6" w:rsidP="009135C6">
            <w:pPr>
              <w:pStyle w:val="Eivli"/>
              <w:rPr>
                <w:b/>
                <w:bCs/>
              </w:rPr>
            </w:pPr>
            <w:r w:rsidRPr="008F0550">
              <w:rPr>
                <w:b/>
                <w:bCs/>
              </w:rPr>
              <w:t>Hyva</w:t>
            </w:r>
            <w:r w:rsidR="00ED2EE3">
              <w:rPr>
                <w:b/>
                <w:bCs/>
              </w:rPr>
              <w:t>ks</w:t>
            </w:r>
            <w:r w:rsidRPr="008F0550">
              <w:rPr>
                <w:b/>
                <w:bCs/>
              </w:rPr>
              <w:t>:</w:t>
            </w:r>
          </w:p>
          <w:p w14:paraId="5B696C0B" w14:textId="77777777" w:rsidR="009135C6" w:rsidRPr="008F0550" w:rsidRDefault="009135C6" w:rsidP="009135C6">
            <w:pPr>
              <w:pStyle w:val="Eivli"/>
              <w:numPr>
                <w:ilvl w:val="0"/>
                <w:numId w:val="10"/>
              </w:numPr>
            </w:pPr>
            <w:r w:rsidRPr="008F0550">
              <w:t>Sote-palvelut</w:t>
            </w:r>
          </w:p>
          <w:p w14:paraId="4AABB884" w14:textId="77777777" w:rsidR="009135C6" w:rsidRPr="008F0550" w:rsidRDefault="009135C6" w:rsidP="009135C6">
            <w:pPr>
              <w:pStyle w:val="Eivli"/>
              <w:numPr>
                <w:ilvl w:val="0"/>
                <w:numId w:val="10"/>
              </w:numPr>
            </w:pPr>
            <w:r w:rsidRPr="008F0550">
              <w:t>Suun terveydenhuolto</w:t>
            </w:r>
          </w:p>
          <w:p w14:paraId="60866137" w14:textId="0E6E76F8" w:rsidR="009135C6" w:rsidRPr="009135C6" w:rsidRDefault="009135C6" w:rsidP="009135C6">
            <w:pPr>
              <w:pStyle w:val="Eivli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F0550">
              <w:t>Ravitsemusterapiayksikkö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67A61" w14:textId="77777777" w:rsidR="009135C6" w:rsidRDefault="009135C6" w:rsidP="009135C6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Varmistetaan ikääntyneiden mahdollisuus yhdessä syömiseen.</w:t>
            </w:r>
          </w:p>
          <w:p w14:paraId="7466EB0A" w14:textId="5D524B0D" w:rsidR="009135C6" w:rsidRPr="009135C6" w:rsidRDefault="009135C6" w:rsidP="009135C6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Kehitetään yhteisöllisen syömisen paikkoja ja palveluita myös osana hyvinvointia tukevia</w:t>
            </w:r>
            <w:r w:rsidR="003576C1">
              <w:rPr>
                <w:b/>
                <w:bCs/>
                <w:sz w:val="24"/>
                <w:szCs w:val="24"/>
              </w:rPr>
              <w:t xml:space="preserve"> </w:t>
            </w:r>
            <w:r w:rsidRPr="009135C6">
              <w:rPr>
                <w:b/>
                <w:bCs/>
                <w:sz w:val="24"/>
                <w:szCs w:val="24"/>
              </w:rPr>
              <w:t>palveluita.</w:t>
            </w:r>
            <w:r w:rsidRPr="00913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3DE3D" w14:textId="77777777" w:rsidR="009135C6" w:rsidRPr="00C8339B" w:rsidRDefault="009135C6" w:rsidP="009135C6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18A86" w14:textId="77777777" w:rsidR="009135C6" w:rsidRPr="00C8339B" w:rsidRDefault="009135C6" w:rsidP="009135C6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C11A5" w14:textId="77777777" w:rsidR="009135C6" w:rsidRPr="00C8339B" w:rsidRDefault="009135C6" w:rsidP="009135C6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DAE0D" w14:textId="5A67D18B" w:rsidR="009135C6" w:rsidRPr="00C8339B" w:rsidRDefault="009135C6" w:rsidP="009135C6"/>
        </w:tc>
      </w:tr>
      <w:tr w:rsidR="00467CE9" w:rsidRPr="009135C6" w14:paraId="6BF43EC8" w14:textId="77777777" w:rsidTr="00F90FF1">
        <w:trPr>
          <w:trHeight w:val="229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FECD1" w14:textId="061B19D5" w:rsidR="009135C6" w:rsidRPr="009135C6" w:rsidRDefault="009135C6" w:rsidP="009135C6">
            <w:pPr>
              <w:rPr>
                <w:sz w:val="24"/>
                <w:szCs w:val="24"/>
              </w:rPr>
            </w:pPr>
            <w:r w:rsidRPr="00F942C3">
              <w:rPr>
                <w:sz w:val="24"/>
                <w:szCs w:val="24"/>
                <w:u w:val="single"/>
              </w:rPr>
              <w:t>1.2. Kotihoidon</w:t>
            </w:r>
            <w:r w:rsidRPr="009135C6">
              <w:rPr>
                <w:sz w:val="24"/>
                <w:szCs w:val="24"/>
                <w:u w:val="single"/>
              </w:rPr>
              <w:t xml:space="preserve"> ja asumispalveluiden</w:t>
            </w:r>
            <w:r w:rsidR="00E21C6B">
              <w:rPr>
                <w:sz w:val="24"/>
                <w:szCs w:val="24"/>
              </w:rPr>
              <w:t xml:space="preserve"> </w:t>
            </w:r>
            <w:r w:rsidRPr="009135C6">
              <w:rPr>
                <w:sz w:val="24"/>
                <w:szCs w:val="24"/>
                <w:u w:val="single"/>
              </w:rPr>
              <w:t>piirissä olevat ikäihmiset:</w:t>
            </w:r>
          </w:p>
          <w:p w14:paraId="1D2CD7BC" w14:textId="5AED2D47" w:rsidR="009135C6" w:rsidRPr="009135C6" w:rsidRDefault="009135C6" w:rsidP="009135C6">
            <w:pPr>
              <w:rPr>
                <w:sz w:val="28"/>
                <w:szCs w:val="28"/>
              </w:rPr>
            </w:pPr>
            <w:r w:rsidRPr="009135C6">
              <w:rPr>
                <w:sz w:val="24"/>
                <w:szCs w:val="24"/>
              </w:rPr>
              <w:t xml:space="preserve">Kannustetaan </w:t>
            </w:r>
            <w:r w:rsidRPr="009135C6">
              <w:rPr>
                <w:b/>
                <w:bCs/>
                <w:sz w:val="24"/>
                <w:szCs w:val="24"/>
              </w:rPr>
              <w:t>yhdessä syömiseen</w:t>
            </w:r>
            <w:r w:rsidRPr="009135C6">
              <w:rPr>
                <w:sz w:val="24"/>
                <w:szCs w:val="24"/>
              </w:rPr>
              <w:t xml:space="preserve"> ja kehitetään palveluita yhteisten ruokailuhetkien tai yhteisen </w:t>
            </w:r>
            <w:r w:rsidR="004135B0">
              <w:rPr>
                <w:sz w:val="24"/>
                <w:szCs w:val="24"/>
              </w:rPr>
              <w:lastRenderedPageBreak/>
              <w:t>r</w:t>
            </w:r>
            <w:r w:rsidRPr="009135C6">
              <w:rPr>
                <w:sz w:val="24"/>
                <w:szCs w:val="24"/>
              </w:rPr>
              <w:t>uuan valmistuksen toteutumiseksi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8283B" w14:textId="70AC4C9A" w:rsidR="00E21C6B" w:rsidRPr="008F0550" w:rsidRDefault="009135C6" w:rsidP="009135C6">
            <w:pPr>
              <w:rPr>
                <w:b/>
                <w:bCs/>
              </w:rPr>
            </w:pPr>
            <w:r w:rsidRPr="008F0550">
              <w:lastRenderedPageBreak/>
              <w:t>Selkeät roolit yhteistyöstä ja vastuista</w:t>
            </w:r>
          </w:p>
          <w:p w14:paraId="5C5CF78D" w14:textId="6B0416A1" w:rsidR="009135C6" w:rsidRPr="008F0550" w:rsidRDefault="009135C6" w:rsidP="00E500F7">
            <w:pPr>
              <w:pStyle w:val="Eivli"/>
              <w:rPr>
                <w:b/>
                <w:bCs/>
              </w:rPr>
            </w:pPr>
            <w:r w:rsidRPr="008F0550">
              <w:rPr>
                <w:b/>
                <w:bCs/>
              </w:rPr>
              <w:t>Hyva</w:t>
            </w:r>
            <w:r w:rsidR="00ED2EE3">
              <w:rPr>
                <w:b/>
                <w:bCs/>
              </w:rPr>
              <w:t>ks</w:t>
            </w:r>
            <w:r w:rsidRPr="008F0550">
              <w:rPr>
                <w:b/>
                <w:bCs/>
              </w:rPr>
              <w:t>:</w:t>
            </w:r>
          </w:p>
          <w:p w14:paraId="6646BF6D" w14:textId="63C16741" w:rsidR="00E500F7" w:rsidRPr="008F0550" w:rsidRDefault="00CB703A" w:rsidP="007A37C7">
            <w:pPr>
              <w:pStyle w:val="Eivli"/>
              <w:numPr>
                <w:ilvl w:val="0"/>
                <w:numId w:val="10"/>
              </w:numPr>
            </w:pPr>
            <w:r>
              <w:t>K</w:t>
            </w:r>
            <w:r w:rsidR="00E500F7" w:rsidRPr="008F0550">
              <w:t>otihoito</w:t>
            </w:r>
          </w:p>
          <w:p w14:paraId="70139621" w14:textId="43AFF625" w:rsidR="00E500F7" w:rsidRPr="008F0550" w:rsidRDefault="00CB703A" w:rsidP="007A37C7">
            <w:pPr>
              <w:pStyle w:val="Eivli"/>
              <w:numPr>
                <w:ilvl w:val="0"/>
                <w:numId w:val="10"/>
              </w:numPr>
            </w:pPr>
            <w:r>
              <w:t>A</w:t>
            </w:r>
            <w:r w:rsidR="00E500F7" w:rsidRPr="008F0550">
              <w:t>sumispalvelut</w:t>
            </w:r>
          </w:p>
          <w:p w14:paraId="7591B529" w14:textId="77777777" w:rsidR="009135C6" w:rsidRPr="008F0550" w:rsidRDefault="009135C6" w:rsidP="00F92AB0">
            <w:pPr>
              <w:pStyle w:val="Eivli"/>
              <w:rPr>
                <w:b/>
                <w:bCs/>
              </w:rPr>
            </w:pPr>
            <w:r w:rsidRPr="008F0550">
              <w:rPr>
                <w:b/>
                <w:bCs/>
              </w:rPr>
              <w:t>Yhteistyö:</w:t>
            </w:r>
          </w:p>
          <w:p w14:paraId="07EECC08" w14:textId="0F363344" w:rsidR="00F92AB0" w:rsidRPr="008F0550" w:rsidRDefault="00243698" w:rsidP="00F92AB0">
            <w:pPr>
              <w:pStyle w:val="Eivli"/>
              <w:numPr>
                <w:ilvl w:val="0"/>
                <w:numId w:val="10"/>
              </w:numPr>
            </w:pPr>
            <w:r w:rsidRPr="008F0550">
              <w:t>R</w:t>
            </w:r>
            <w:r w:rsidR="00F92AB0" w:rsidRPr="008F0550">
              <w:t>uokapalvelun järjestäjät</w:t>
            </w:r>
          </w:p>
          <w:p w14:paraId="334958E6" w14:textId="5E5BEC2B" w:rsidR="00F92AB0" w:rsidRPr="00F92AB0" w:rsidRDefault="009135C6" w:rsidP="00F92AB0">
            <w:pPr>
              <w:rPr>
                <w:b/>
                <w:bCs/>
                <w:sz w:val="24"/>
                <w:szCs w:val="24"/>
              </w:rPr>
            </w:pPr>
            <w:r w:rsidRPr="008F0550">
              <w:rPr>
                <w:b/>
                <w:bCs/>
              </w:rPr>
              <w:t>Kunta:</w:t>
            </w:r>
            <w:r w:rsidRPr="009135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3714B" w14:textId="77777777" w:rsidR="00E21C6B" w:rsidRDefault="009135C6" w:rsidP="00E21C6B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Varmistetaan ikääntyneiden mahdollisuus yhdessä syömiseen.</w:t>
            </w:r>
          </w:p>
          <w:p w14:paraId="138FFCFD" w14:textId="0750B9B0" w:rsidR="009135C6" w:rsidRPr="009135C6" w:rsidRDefault="009135C6" w:rsidP="00E21C6B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 xml:space="preserve">Kehitetään yhteisöllisen syömisen paikkoja ja palveluita myös osana </w:t>
            </w:r>
            <w:r w:rsidRPr="009135C6">
              <w:rPr>
                <w:b/>
                <w:bCs/>
                <w:sz w:val="24"/>
                <w:szCs w:val="24"/>
              </w:rPr>
              <w:lastRenderedPageBreak/>
              <w:t>hyvinvointia tukevia</w:t>
            </w:r>
            <w:r w:rsidR="00467CE9">
              <w:rPr>
                <w:b/>
                <w:bCs/>
                <w:sz w:val="24"/>
                <w:szCs w:val="24"/>
              </w:rPr>
              <w:t xml:space="preserve"> palveluita.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36E8D" w14:textId="77777777" w:rsidR="009135C6" w:rsidRPr="00C8339B" w:rsidRDefault="009135C6" w:rsidP="009135C6"/>
          <w:p w14:paraId="50B0B4F8" w14:textId="77777777" w:rsidR="00C8339B" w:rsidRPr="00C8339B" w:rsidRDefault="00C8339B" w:rsidP="00C8339B"/>
          <w:p w14:paraId="03441AF3" w14:textId="77777777" w:rsidR="00C8339B" w:rsidRPr="00C8339B" w:rsidRDefault="00C8339B" w:rsidP="00C8339B"/>
          <w:p w14:paraId="04E56630" w14:textId="77777777" w:rsidR="00C8339B" w:rsidRPr="00C8339B" w:rsidRDefault="00C8339B" w:rsidP="00C8339B"/>
          <w:p w14:paraId="3267FB4B" w14:textId="77777777" w:rsidR="00C8339B" w:rsidRPr="00C8339B" w:rsidRDefault="00C8339B" w:rsidP="00C8339B"/>
          <w:p w14:paraId="15E9293D" w14:textId="5A204B07" w:rsidR="00C8339B" w:rsidRPr="00C8339B" w:rsidRDefault="00C8339B" w:rsidP="00C8339B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FCCE6" w14:textId="77777777" w:rsidR="009135C6" w:rsidRPr="00C8339B" w:rsidRDefault="009135C6" w:rsidP="009135C6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44ED3" w14:textId="77777777" w:rsidR="009135C6" w:rsidRPr="00C8339B" w:rsidRDefault="009135C6" w:rsidP="009135C6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0C221" w14:textId="04C27A04" w:rsidR="009135C6" w:rsidRPr="00C8339B" w:rsidRDefault="00822010" w:rsidP="009135C6">
            <w:r w:rsidRPr="00C8339B">
              <w:t xml:space="preserve">mm. </w:t>
            </w:r>
            <w:r w:rsidR="009135C6" w:rsidRPr="00C8339B">
              <w:t>RAIsoft -toimintakykyarvioin</w:t>
            </w:r>
            <w:r w:rsidR="00B718AC" w:rsidRPr="00C8339B">
              <w:t>nin mittarit</w:t>
            </w:r>
          </w:p>
        </w:tc>
      </w:tr>
    </w:tbl>
    <w:p w14:paraId="6755D018" w14:textId="621D2313" w:rsidR="009135C6" w:rsidRDefault="009135C6">
      <w:pPr>
        <w:rPr>
          <w:sz w:val="28"/>
          <w:szCs w:val="28"/>
        </w:rPr>
      </w:pPr>
    </w:p>
    <w:tbl>
      <w:tblPr>
        <w:tblW w:w="1555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976"/>
        <w:gridCol w:w="3686"/>
        <w:gridCol w:w="425"/>
        <w:gridCol w:w="425"/>
        <w:gridCol w:w="426"/>
        <w:gridCol w:w="4364"/>
      </w:tblGrid>
      <w:tr w:rsidR="00E21C6B" w:rsidRPr="009135C6" w14:paraId="2526BC7D" w14:textId="77777777" w:rsidTr="00CB703A">
        <w:trPr>
          <w:trHeight w:val="363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B2761" w14:textId="77777777" w:rsidR="00E21C6B" w:rsidRPr="009135C6" w:rsidRDefault="00E21C6B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 xml:space="preserve">Tavoite 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278DF" w14:textId="77777777" w:rsidR="00E21C6B" w:rsidRPr="009135C6" w:rsidRDefault="00E21C6B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Vastuutaho / yhteistyö</w:t>
            </w:r>
          </w:p>
        </w:tc>
        <w:tc>
          <w:tcPr>
            <w:tcW w:w="36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3EB8A" w14:textId="77777777" w:rsidR="00E21C6B" w:rsidRPr="009135C6" w:rsidRDefault="00E21C6B" w:rsidP="008E51FA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Toimenpiteet</w:t>
            </w:r>
          </w:p>
          <w:p w14:paraId="15FFCF86" w14:textId="08FAB76F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CB703A">
              <w:rPr>
                <w:rFonts w:cstheme="minorHAnsi"/>
                <w:color w:val="000000" w:themeColor="text1"/>
                <w:kern w:val="24"/>
              </w:rPr>
              <w:t>Esimerkke</w:t>
            </w:r>
            <w:r w:rsidRPr="002C3964">
              <w:rPr>
                <w:rFonts w:cstheme="minorHAnsi"/>
                <w:color w:val="000000" w:themeColor="text1"/>
                <w:kern w:val="24"/>
              </w:rPr>
              <w:t xml:space="preserve">jä </w:t>
            </w:r>
            <w:r w:rsidR="00642A8C" w:rsidRPr="002C3964">
              <w:rPr>
                <w:rFonts w:cstheme="minorHAnsi"/>
                <w:color w:val="000000" w:themeColor="text1"/>
                <w:kern w:val="24"/>
              </w:rPr>
              <w:t xml:space="preserve">käytännön </w:t>
            </w:r>
            <w:r w:rsidRPr="00CB703A">
              <w:rPr>
                <w:rFonts w:cstheme="minorHAnsi"/>
                <w:color w:val="000000" w:themeColor="text1"/>
                <w:kern w:val="24"/>
              </w:rPr>
              <w:t>toimenpiteistä ohje</w:t>
            </w:r>
            <w:r w:rsidR="00FB48A6">
              <w:rPr>
                <w:rFonts w:cstheme="minorHAnsi"/>
                <w:color w:val="000000" w:themeColor="text1"/>
                <w:kern w:val="24"/>
              </w:rPr>
              <w:t xml:space="preserve"> </w:t>
            </w:r>
            <w:r w:rsidR="00A0356D">
              <w:rPr>
                <w:rFonts w:cstheme="minorHAnsi"/>
                <w:color w:val="000000" w:themeColor="text1"/>
                <w:kern w:val="24"/>
              </w:rPr>
              <w:t>-</w:t>
            </w:r>
            <w:r w:rsidRPr="00CB703A">
              <w:rPr>
                <w:rFonts w:cstheme="minorHAnsi"/>
                <w:color w:val="000000" w:themeColor="text1"/>
                <w:kern w:val="24"/>
              </w:rPr>
              <w:t>liitteessä</w:t>
            </w:r>
          </w:p>
          <w:p w14:paraId="65F64399" w14:textId="7E520767" w:rsidR="009135C6" w:rsidRPr="009135C6" w:rsidRDefault="00E21C6B" w:rsidP="00CB703A">
            <w:pPr>
              <w:pStyle w:val="Eivli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703A">
              <w:rPr>
                <w:rFonts w:cstheme="minorHAnsi"/>
                <w:color w:val="000000" w:themeColor="text1"/>
                <w:kern w:val="24"/>
              </w:rPr>
              <w:t>Toimenpide-esitykset viedään ikäryhmän</w:t>
            </w:r>
            <w:r w:rsidRPr="00CB703A">
              <w:rPr>
                <w:rFonts w:cstheme="minorHAnsi"/>
                <w:kern w:val="24"/>
              </w:rPr>
              <w:t xml:space="preserve"> toteutustaulukkoon</w:t>
            </w:r>
          </w:p>
        </w:tc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C3700" w14:textId="5678328B" w:rsidR="00E21C6B" w:rsidRPr="009135C6" w:rsidRDefault="00E21C6B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Toimenpiteiden eteneminen</w:t>
            </w:r>
            <w:r w:rsidRPr="009135C6">
              <w:rPr>
                <w:sz w:val="24"/>
                <w:szCs w:val="24"/>
              </w:rPr>
              <w:t xml:space="preserve"> </w:t>
            </w:r>
            <w:r w:rsidRPr="00CB703A">
              <w:t>(</w:t>
            </w:r>
            <w:r w:rsidRPr="00CB703A">
              <w:rPr>
                <w:b/>
                <w:bCs/>
              </w:rPr>
              <w:t>K</w:t>
            </w:r>
            <w:r w:rsidRPr="00CB703A">
              <w:t xml:space="preserve">yllä / </w:t>
            </w:r>
            <w:r w:rsidRPr="00CB703A">
              <w:rPr>
                <w:b/>
                <w:bCs/>
              </w:rPr>
              <w:t>O</w:t>
            </w:r>
            <w:r w:rsidRPr="00CB703A">
              <w:t xml:space="preserve">sittain / </w:t>
            </w:r>
            <w:r w:rsidRPr="00CB703A">
              <w:rPr>
                <w:b/>
                <w:bCs/>
              </w:rPr>
              <w:t>E</w:t>
            </w:r>
            <w:r w:rsidRPr="00CB703A">
              <w:t xml:space="preserve">i / </w:t>
            </w:r>
            <w:r w:rsidRPr="00CB703A">
              <w:rPr>
                <w:b/>
                <w:bCs/>
              </w:rPr>
              <w:t>S</w:t>
            </w:r>
            <w:r w:rsidRPr="00CB703A">
              <w:t>uunnitelma ja aikataulu)</w:t>
            </w:r>
          </w:p>
        </w:tc>
      </w:tr>
      <w:tr w:rsidR="00467CE9" w:rsidRPr="009135C6" w14:paraId="28DB4B6C" w14:textId="77777777" w:rsidTr="00CB703A">
        <w:trPr>
          <w:trHeight w:val="250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A19D7CF" w14:textId="77777777" w:rsidR="00E21C6B" w:rsidRPr="009135C6" w:rsidRDefault="00E21C6B" w:rsidP="008E51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C78F638" w14:textId="77777777" w:rsidR="00E21C6B" w:rsidRPr="009135C6" w:rsidRDefault="00E21C6B" w:rsidP="008E51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78A89E7" w14:textId="77777777" w:rsidR="00E21C6B" w:rsidRPr="009135C6" w:rsidRDefault="00E21C6B" w:rsidP="008E5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9284D" w14:textId="77777777" w:rsidR="00E21C6B" w:rsidRPr="00CB703A" w:rsidRDefault="00E21C6B" w:rsidP="008E51FA">
            <w:r w:rsidRPr="00CB703A">
              <w:t>K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BF375" w14:textId="77777777" w:rsidR="00E21C6B" w:rsidRPr="00CB703A" w:rsidRDefault="00E21C6B" w:rsidP="008E51FA">
            <w:r w:rsidRPr="00CB703A">
              <w:t>O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78F0A" w14:textId="77777777" w:rsidR="00E21C6B" w:rsidRPr="00CB703A" w:rsidRDefault="00E21C6B" w:rsidP="008E51FA">
            <w:r w:rsidRPr="00CB703A">
              <w:t>E</w:t>
            </w:r>
          </w:p>
        </w:tc>
        <w:tc>
          <w:tcPr>
            <w:tcW w:w="4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77408" w14:textId="77777777" w:rsidR="00E21C6B" w:rsidRPr="00CB703A" w:rsidRDefault="00E21C6B" w:rsidP="008E51FA">
            <w:r w:rsidRPr="00CB703A">
              <w:t>S, aikataulu ja mittari</w:t>
            </w:r>
          </w:p>
        </w:tc>
      </w:tr>
      <w:tr w:rsidR="00E21C6B" w:rsidRPr="009135C6" w14:paraId="776F81E1" w14:textId="77777777" w:rsidTr="00467CE9">
        <w:trPr>
          <w:trHeight w:val="4802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0DBC2" w14:textId="77777777" w:rsidR="00E21C6B" w:rsidRPr="005F4B13" w:rsidRDefault="00E21C6B" w:rsidP="00E21C6B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</w:pPr>
            <w:r w:rsidRPr="000B7479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>2. Tuetaan</w:t>
            </w:r>
            <w:r w:rsidRPr="005F4B13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monipuolisen ja maistuvan, maksuttoman tai hinnaltaan edullisen</w:t>
            </w:r>
          </w:p>
          <w:p w14:paraId="3059F6C9" w14:textId="707B7B9D" w:rsidR="00E21C6B" w:rsidRPr="009135C6" w:rsidRDefault="00E21C6B" w:rsidP="00E21C6B">
            <w:pPr>
              <w:rPr>
                <w:sz w:val="28"/>
                <w:szCs w:val="28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ravitsemussuositukset täyttävän </w:t>
            </w:r>
            <w:r w:rsidRPr="005F4B13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lämpimän aterian toteutumista jokaisena päivänä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D598F" w14:textId="77777777" w:rsidR="00E21C6B" w:rsidRPr="00CB703A" w:rsidRDefault="00E21C6B" w:rsidP="008E51FA">
            <w:pPr>
              <w:pStyle w:val="Eivli"/>
              <w:rPr>
                <w:b/>
                <w:bCs/>
              </w:rPr>
            </w:pPr>
            <w:r w:rsidRPr="00CB703A">
              <w:rPr>
                <w:b/>
                <w:bCs/>
              </w:rPr>
              <w:t>Kunta: </w:t>
            </w:r>
          </w:p>
          <w:p w14:paraId="464182F0" w14:textId="77777777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Ruokapalvelut</w:t>
            </w:r>
          </w:p>
          <w:p w14:paraId="5A490FAC" w14:textId="77777777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Liikuntatoimi</w:t>
            </w:r>
          </w:p>
          <w:p w14:paraId="3FEB1532" w14:textId="77777777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Vapaa-aikatoimi</w:t>
            </w:r>
          </w:p>
          <w:p w14:paraId="38990598" w14:textId="77777777" w:rsidR="00E21C6B" w:rsidRPr="00CB703A" w:rsidRDefault="00E21C6B" w:rsidP="008E51FA">
            <w:pPr>
              <w:pStyle w:val="Eivli"/>
              <w:rPr>
                <w:b/>
                <w:bCs/>
              </w:rPr>
            </w:pPr>
            <w:r w:rsidRPr="00CB703A">
              <w:rPr>
                <w:b/>
                <w:bCs/>
              </w:rPr>
              <w:t>Yhteistyö:</w:t>
            </w:r>
          </w:p>
          <w:p w14:paraId="5FCB9B3C" w14:textId="4B54CAEA" w:rsidR="00467CE9" w:rsidRPr="00CB703A" w:rsidRDefault="00467CE9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Kaupat</w:t>
            </w:r>
          </w:p>
          <w:p w14:paraId="60BA494A" w14:textId="1F58FEEC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Kolmas sektori</w:t>
            </w:r>
            <w:r w:rsidR="000B7479" w:rsidRPr="00CB703A">
              <w:t>, srk</w:t>
            </w:r>
          </w:p>
          <w:p w14:paraId="659A82AF" w14:textId="39BCAC28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Hävikki-/hyvikkiruokaan liittyvän yhteisruokailun järjestäjät</w:t>
            </w:r>
          </w:p>
          <w:p w14:paraId="6F9A0E2C" w14:textId="2D5102FC" w:rsidR="00467CE9" w:rsidRPr="00CB703A" w:rsidRDefault="00467CE9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Yksityiset palveluntuottajat</w:t>
            </w:r>
          </w:p>
          <w:p w14:paraId="73945581" w14:textId="738B3675" w:rsidR="00E21C6B" w:rsidRPr="00CB703A" w:rsidRDefault="00E21C6B" w:rsidP="008E51FA">
            <w:pPr>
              <w:pStyle w:val="Eivli"/>
              <w:rPr>
                <w:b/>
                <w:bCs/>
              </w:rPr>
            </w:pPr>
            <w:r w:rsidRPr="00CB703A">
              <w:rPr>
                <w:b/>
                <w:bCs/>
              </w:rPr>
              <w:t>Hyva</w:t>
            </w:r>
            <w:r w:rsidR="00FB48A6">
              <w:rPr>
                <w:b/>
                <w:bCs/>
              </w:rPr>
              <w:t>ks</w:t>
            </w:r>
            <w:r w:rsidRPr="00CB703A">
              <w:rPr>
                <w:b/>
                <w:bCs/>
              </w:rPr>
              <w:t>:</w:t>
            </w:r>
          </w:p>
          <w:p w14:paraId="1CA11F37" w14:textId="77777777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Sote-palvelut</w:t>
            </w:r>
          </w:p>
          <w:p w14:paraId="6C374371" w14:textId="77777777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Suun terveydenhuolto</w:t>
            </w:r>
          </w:p>
          <w:p w14:paraId="6730B8DE" w14:textId="162546BC" w:rsidR="00E21C6B" w:rsidRPr="00CB703A" w:rsidRDefault="00E21C6B" w:rsidP="008E51FA">
            <w:pPr>
              <w:pStyle w:val="Eivli"/>
              <w:numPr>
                <w:ilvl w:val="0"/>
                <w:numId w:val="10"/>
              </w:numPr>
            </w:pPr>
            <w:r w:rsidRPr="00CB703A">
              <w:t>Ravitsemusterapiayksikkö</w:t>
            </w:r>
          </w:p>
          <w:p w14:paraId="60E01831" w14:textId="77777777" w:rsidR="00397218" w:rsidRDefault="00E21C6B" w:rsidP="00397218">
            <w:pPr>
              <w:pStyle w:val="Eivli"/>
              <w:numPr>
                <w:ilvl w:val="0"/>
                <w:numId w:val="10"/>
              </w:numPr>
            </w:pPr>
            <w:r w:rsidRPr="00397218">
              <w:t>Ohjaajat</w:t>
            </w:r>
          </w:p>
          <w:p w14:paraId="1F232450" w14:textId="4B002D8B" w:rsidR="00467CE9" w:rsidRPr="00397218" w:rsidRDefault="00E21C6B" w:rsidP="00397218">
            <w:pPr>
              <w:pStyle w:val="Eivli"/>
              <w:numPr>
                <w:ilvl w:val="0"/>
                <w:numId w:val="10"/>
              </w:numPr>
            </w:pPr>
            <w:r w:rsidRPr="00397218">
              <w:t>Ru</w:t>
            </w:r>
            <w:r w:rsidRPr="00CB703A">
              <w:t>okapalvelun tuottajat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AE21A" w14:textId="080991E1" w:rsidR="00E21C6B" w:rsidRPr="00E21C6B" w:rsidRDefault="00E21C6B" w:rsidP="00E21C6B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E21C6B">
              <w:rPr>
                <w:b/>
                <w:bCs/>
                <w:sz w:val="24"/>
                <w:szCs w:val="24"/>
              </w:rPr>
              <w:t>Noudatetaan ikääntyneiden ruokasuosituksia ruokapalveluiden</w:t>
            </w:r>
            <w:r w:rsidR="00467CE9">
              <w:rPr>
                <w:b/>
                <w:bCs/>
                <w:sz w:val="24"/>
                <w:szCs w:val="24"/>
              </w:rPr>
              <w:t xml:space="preserve"> ja ruokailua tukevien palveluiden </w:t>
            </w:r>
            <w:r w:rsidRPr="00E21C6B">
              <w:rPr>
                <w:b/>
                <w:bCs/>
                <w:sz w:val="24"/>
                <w:szCs w:val="24"/>
              </w:rPr>
              <w:t>järjestämisessä ja toteuttamisessa</w:t>
            </w:r>
          </w:p>
          <w:p w14:paraId="3C940427" w14:textId="01CCCF80" w:rsidR="00467CE9" w:rsidRPr="00467CE9" w:rsidRDefault="00E21C6B" w:rsidP="00321B3A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E21C6B">
              <w:rPr>
                <w:b/>
                <w:bCs/>
                <w:sz w:val="24"/>
                <w:szCs w:val="24"/>
              </w:rPr>
              <w:t>Tuetaan ja kannustetaan päivittäisen täysipainoisen lämpimän aterian syömiseen (omatoiminen tai järjestetty ruokailu)</w:t>
            </w:r>
          </w:p>
          <w:p w14:paraId="071652F1" w14:textId="77777777" w:rsidR="00467CE9" w:rsidRDefault="00467CE9" w:rsidP="00467CE9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050122E" w14:textId="15700FAE" w:rsidR="00467CE9" w:rsidRPr="009135C6" w:rsidRDefault="00467CE9" w:rsidP="00467CE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64ACB" w14:textId="77777777" w:rsidR="00E21C6B" w:rsidRPr="00CB703A" w:rsidRDefault="00E21C6B" w:rsidP="008E51FA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5705" w14:textId="77777777" w:rsidR="00E21C6B" w:rsidRPr="00CB703A" w:rsidRDefault="00E21C6B" w:rsidP="008E51FA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7054D" w14:textId="77777777" w:rsidR="00E21C6B" w:rsidRPr="00CB703A" w:rsidRDefault="00E21C6B" w:rsidP="008E51FA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3346F" w14:textId="459F4CAA" w:rsidR="00E21C6B" w:rsidRPr="00CB703A" w:rsidRDefault="00E21C6B" w:rsidP="008E51FA"/>
        </w:tc>
      </w:tr>
    </w:tbl>
    <w:p w14:paraId="6722F656" w14:textId="188E0C7A" w:rsidR="00E21C6B" w:rsidRDefault="00E21C6B">
      <w:pPr>
        <w:rPr>
          <w:sz w:val="28"/>
          <w:szCs w:val="28"/>
        </w:rPr>
      </w:pPr>
    </w:p>
    <w:tbl>
      <w:tblPr>
        <w:tblW w:w="1555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976"/>
        <w:gridCol w:w="3686"/>
        <w:gridCol w:w="425"/>
        <w:gridCol w:w="425"/>
        <w:gridCol w:w="426"/>
        <w:gridCol w:w="4364"/>
      </w:tblGrid>
      <w:tr w:rsidR="00467CE9" w:rsidRPr="009135C6" w14:paraId="7B7EF788" w14:textId="77777777" w:rsidTr="00C100E4">
        <w:trPr>
          <w:trHeight w:val="610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7CE7F" w14:textId="77777777" w:rsidR="00467CE9" w:rsidRPr="009135C6" w:rsidRDefault="00467CE9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lastRenderedPageBreak/>
              <w:t xml:space="preserve">Tavoite 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99031" w14:textId="77777777" w:rsidR="00467CE9" w:rsidRPr="009135C6" w:rsidRDefault="00467CE9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Vastuutaho / yhteistyö</w:t>
            </w:r>
          </w:p>
        </w:tc>
        <w:tc>
          <w:tcPr>
            <w:tcW w:w="36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D682A" w14:textId="77777777" w:rsidR="00467CE9" w:rsidRPr="009135C6" w:rsidRDefault="00467CE9" w:rsidP="008E51FA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Toimenpiteet</w:t>
            </w:r>
          </w:p>
          <w:p w14:paraId="73E1EE38" w14:textId="63FCB9BE" w:rsidR="00467CE9" w:rsidRPr="00C100E4" w:rsidRDefault="00467CE9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2C3964">
              <w:rPr>
                <w:rFonts w:cstheme="minorHAnsi"/>
                <w:color w:val="000000" w:themeColor="text1"/>
                <w:kern w:val="24"/>
              </w:rPr>
              <w:t xml:space="preserve">Esimerkkejä </w:t>
            </w:r>
            <w:r w:rsidR="00642A8C" w:rsidRPr="002C3964">
              <w:rPr>
                <w:rFonts w:cstheme="minorHAnsi"/>
                <w:color w:val="000000" w:themeColor="text1"/>
                <w:kern w:val="24"/>
              </w:rPr>
              <w:t xml:space="preserve">käytännön </w:t>
            </w:r>
            <w:r w:rsidRPr="00C100E4">
              <w:rPr>
                <w:rFonts w:cstheme="minorHAnsi"/>
                <w:color w:val="000000" w:themeColor="text1"/>
                <w:kern w:val="24"/>
              </w:rPr>
              <w:t>toimenpiteistä ohje -liitteessä</w:t>
            </w:r>
          </w:p>
          <w:p w14:paraId="3D7CC7D1" w14:textId="77777777" w:rsidR="00467CE9" w:rsidRPr="00C100E4" w:rsidRDefault="00467CE9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C100E4">
              <w:rPr>
                <w:rFonts w:cstheme="minorHAnsi"/>
                <w:color w:val="000000" w:themeColor="text1"/>
                <w:kern w:val="24"/>
              </w:rPr>
              <w:t>Toimenpide-esitykset viedään ikäryhmän</w:t>
            </w:r>
            <w:r w:rsidRPr="00C100E4">
              <w:rPr>
                <w:rFonts w:cstheme="minorHAnsi"/>
                <w:kern w:val="24"/>
              </w:rPr>
              <w:t xml:space="preserve"> toteutustaulukkoon</w:t>
            </w:r>
          </w:p>
          <w:p w14:paraId="770A5EEF" w14:textId="77777777" w:rsidR="009135C6" w:rsidRPr="009135C6" w:rsidRDefault="009135C6" w:rsidP="008E51F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8F800" w14:textId="003D0BD6" w:rsidR="00467CE9" w:rsidRPr="009135C6" w:rsidRDefault="00467CE9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Toimenpiteiden eteneminen</w:t>
            </w:r>
            <w:r w:rsidRPr="009135C6">
              <w:rPr>
                <w:sz w:val="24"/>
                <w:szCs w:val="24"/>
              </w:rPr>
              <w:t xml:space="preserve"> </w:t>
            </w:r>
            <w:r w:rsidRPr="00C100E4">
              <w:t>(</w:t>
            </w:r>
            <w:r w:rsidRPr="00C100E4">
              <w:rPr>
                <w:b/>
                <w:bCs/>
              </w:rPr>
              <w:t>K</w:t>
            </w:r>
            <w:r w:rsidRPr="00C100E4">
              <w:t xml:space="preserve">yllä / </w:t>
            </w:r>
            <w:r w:rsidRPr="00C100E4">
              <w:rPr>
                <w:b/>
                <w:bCs/>
              </w:rPr>
              <w:t>O</w:t>
            </w:r>
            <w:r w:rsidRPr="00C100E4">
              <w:t xml:space="preserve">sittain / </w:t>
            </w:r>
            <w:r w:rsidRPr="00C100E4">
              <w:rPr>
                <w:b/>
                <w:bCs/>
              </w:rPr>
              <w:t>E</w:t>
            </w:r>
            <w:r w:rsidRPr="00C100E4">
              <w:t xml:space="preserve">i / </w:t>
            </w:r>
            <w:r w:rsidRPr="00C100E4">
              <w:rPr>
                <w:b/>
                <w:bCs/>
              </w:rPr>
              <w:t>S</w:t>
            </w:r>
            <w:r w:rsidRPr="00C100E4">
              <w:t>uunnitelma ja aikataulu)</w:t>
            </w:r>
          </w:p>
        </w:tc>
      </w:tr>
      <w:tr w:rsidR="00467CE9" w:rsidRPr="009135C6" w14:paraId="036AFDBD" w14:textId="77777777" w:rsidTr="00C100E4">
        <w:trPr>
          <w:trHeight w:val="214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0EB0CF3" w14:textId="77777777" w:rsidR="00467CE9" w:rsidRPr="009135C6" w:rsidRDefault="00467CE9" w:rsidP="008E51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45C9985" w14:textId="77777777" w:rsidR="00467CE9" w:rsidRPr="009135C6" w:rsidRDefault="00467CE9" w:rsidP="008E51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F7A7BF3" w14:textId="77777777" w:rsidR="00467CE9" w:rsidRPr="009135C6" w:rsidRDefault="00467CE9" w:rsidP="008E5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2040D" w14:textId="77777777" w:rsidR="00467CE9" w:rsidRPr="00C100E4" w:rsidRDefault="00467CE9" w:rsidP="008E51FA">
            <w:r w:rsidRPr="00C100E4">
              <w:t>K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23A57" w14:textId="77777777" w:rsidR="00467CE9" w:rsidRPr="00C100E4" w:rsidRDefault="00467CE9" w:rsidP="008E51FA">
            <w:r w:rsidRPr="00C100E4">
              <w:t>O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510B7" w14:textId="77777777" w:rsidR="00467CE9" w:rsidRPr="00C100E4" w:rsidRDefault="00467CE9" w:rsidP="008E51FA">
            <w:r w:rsidRPr="00C100E4">
              <w:t>E</w:t>
            </w:r>
          </w:p>
        </w:tc>
        <w:tc>
          <w:tcPr>
            <w:tcW w:w="4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F3903" w14:textId="77777777" w:rsidR="00467CE9" w:rsidRPr="00C100E4" w:rsidRDefault="00467CE9" w:rsidP="008E51FA">
            <w:r w:rsidRPr="00C100E4">
              <w:t>S, aikataulu ja mittari</w:t>
            </w:r>
          </w:p>
        </w:tc>
      </w:tr>
      <w:tr w:rsidR="00463220" w:rsidRPr="009135C6" w14:paraId="51695B50" w14:textId="77777777" w:rsidTr="00656693">
        <w:trPr>
          <w:trHeight w:val="5128"/>
        </w:trPr>
        <w:tc>
          <w:tcPr>
            <w:tcW w:w="325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8B7B6" w14:textId="77777777" w:rsidR="00463220" w:rsidRDefault="00463220" w:rsidP="00467C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C05D0">
              <w:rPr>
                <w:rFonts w:eastAsia="Times New Roman" w:cstheme="minorHAnsi"/>
                <w:sz w:val="24"/>
                <w:szCs w:val="24"/>
                <w:lang w:eastAsia="fi-FI"/>
              </w:rPr>
              <w:t>3. Huolehditaan</w:t>
            </w:r>
            <w:r w:rsidRPr="00021F9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että </w:t>
            </w:r>
            <w:r w:rsidRPr="00021F9A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ruoka- ja ravitsemusviestintä</w:t>
            </w:r>
            <w:r w:rsidRPr="00021F9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on saavutettavaa, myönteistä ja hyvinvointia tukevaa. </w:t>
            </w:r>
          </w:p>
          <w:p w14:paraId="7C709CDC" w14:textId="7A92327A" w:rsidR="00463220" w:rsidRPr="009135C6" w:rsidRDefault="00463220" w:rsidP="00C100E4">
            <w:pPr>
              <w:spacing w:after="0" w:line="240" w:lineRule="auto"/>
              <w:rPr>
                <w:sz w:val="28"/>
                <w:szCs w:val="28"/>
              </w:rPr>
            </w:pPr>
            <w:r w:rsidRPr="00021F9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Tarjotaan luotettavaa, käytännönläheistä </w:t>
            </w:r>
            <w:r w:rsidRPr="00021F9A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tietoa</w:t>
            </w:r>
            <w:r w:rsidRPr="00021F9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asukkaille, ammattilaisille ja päättäjille. 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EA9E6" w14:textId="77777777" w:rsidR="00463220" w:rsidRPr="00C100E4" w:rsidRDefault="00463220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Kunta: </w:t>
            </w:r>
          </w:p>
          <w:p w14:paraId="1BE95605" w14:textId="7777777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Hyvinvointiryhmä</w:t>
            </w:r>
          </w:p>
          <w:p w14:paraId="7E5D37BE" w14:textId="7777777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Viestintä</w:t>
            </w:r>
          </w:p>
          <w:p w14:paraId="0A088758" w14:textId="3081CB33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Ruokapalvelut</w:t>
            </w:r>
          </w:p>
          <w:p w14:paraId="50E1F43C" w14:textId="77777777" w:rsidR="00463220" w:rsidRPr="00C100E4" w:rsidRDefault="00463220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Yhteistyö:</w:t>
            </w:r>
          </w:p>
          <w:p w14:paraId="1028DB44" w14:textId="27EFABD8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Kolmas sektori, srk</w:t>
            </w:r>
          </w:p>
          <w:p w14:paraId="30A05117" w14:textId="539F2EDA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Paikallislehdet</w:t>
            </w:r>
          </w:p>
          <w:p w14:paraId="1CD54E5E" w14:textId="0B2F479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Yksityiset toimijat</w:t>
            </w:r>
          </w:p>
          <w:p w14:paraId="2FDA1A9D" w14:textId="1A0D2E33" w:rsidR="00463220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Viestintä, Hyvaks</w:t>
            </w:r>
          </w:p>
          <w:p w14:paraId="2EF4C773" w14:textId="2FA5040A" w:rsidR="00054C8B" w:rsidRPr="00C100E4" w:rsidRDefault="00054C8B" w:rsidP="008E51FA">
            <w:pPr>
              <w:pStyle w:val="Eivli"/>
              <w:numPr>
                <w:ilvl w:val="0"/>
                <w:numId w:val="10"/>
              </w:numPr>
            </w:pPr>
            <w:r>
              <w:t>Ravitsemustyöryhmä</w:t>
            </w:r>
          </w:p>
          <w:p w14:paraId="19FC1AFC" w14:textId="49E1AB46" w:rsidR="00463220" w:rsidRPr="00C100E4" w:rsidRDefault="00463220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Hyvaks:</w:t>
            </w:r>
          </w:p>
          <w:p w14:paraId="37E063A8" w14:textId="7777777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Ruokapalveluiden tuottajat</w:t>
            </w:r>
          </w:p>
          <w:p w14:paraId="1DEDD616" w14:textId="762266C3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Ikääntyneiden palvelut, ennakoiva työ, seniorineuvola</w:t>
            </w:r>
          </w:p>
          <w:p w14:paraId="6F21E4F1" w14:textId="7777777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Palveluohjaus</w:t>
            </w:r>
          </w:p>
          <w:p w14:paraId="6D81EB8D" w14:textId="77777777" w:rsidR="00463220" w:rsidRPr="00C100E4" w:rsidRDefault="00463220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Kotipalvelu</w:t>
            </w:r>
          </w:p>
          <w:p w14:paraId="4FE91EA8" w14:textId="77777777" w:rsidR="004A067A" w:rsidRDefault="00463220" w:rsidP="004A067A">
            <w:pPr>
              <w:pStyle w:val="Eivli"/>
              <w:numPr>
                <w:ilvl w:val="0"/>
                <w:numId w:val="10"/>
              </w:numPr>
            </w:pPr>
            <w:r w:rsidRPr="00C100E4">
              <w:t>Asumispalvelut</w:t>
            </w:r>
          </w:p>
          <w:p w14:paraId="1459A18F" w14:textId="240ADDBB" w:rsidR="00463220" w:rsidRPr="004A067A" w:rsidRDefault="00463220" w:rsidP="004A067A">
            <w:pPr>
              <w:pStyle w:val="Eivli"/>
              <w:numPr>
                <w:ilvl w:val="0"/>
                <w:numId w:val="10"/>
              </w:numPr>
            </w:pPr>
            <w:r w:rsidRPr="00C100E4">
              <w:t>Ravitsemusterapiayksikkö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B4DED" w14:textId="77777777" w:rsidR="00463220" w:rsidRPr="001A3D18" w:rsidRDefault="00463220" w:rsidP="001A3D18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1A3D18">
              <w:rPr>
                <w:b/>
                <w:bCs/>
                <w:sz w:val="24"/>
                <w:szCs w:val="24"/>
              </w:rPr>
              <w:t>Varmistetaan yhteistyössä luotettava ja myönteinen ravitsemusviestintä sekä tiedon saanti helposti ikääntyneiden käyttämissä kanavissa.</w:t>
            </w:r>
          </w:p>
          <w:p w14:paraId="4D66249B" w14:textId="7D37D44D" w:rsidR="00463220" w:rsidRPr="009135C6" w:rsidRDefault="00463220" w:rsidP="00C100E4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C100E4">
              <w:rPr>
                <w:b/>
                <w:bCs/>
                <w:sz w:val="24"/>
                <w:szCs w:val="24"/>
              </w:rPr>
              <w:t>Ravitsemuksesta, ruokailusta, ohjauksesta ja tuesta on saatavilla tietoa maakunnan ja kunnan tasolla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72021" w14:textId="77777777" w:rsidR="00463220" w:rsidRPr="00C100E4" w:rsidRDefault="00463220" w:rsidP="008E51FA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87950" w14:textId="77777777" w:rsidR="00463220" w:rsidRPr="00C100E4" w:rsidRDefault="00463220" w:rsidP="008E51FA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2DE68" w14:textId="77777777" w:rsidR="00463220" w:rsidRPr="00C100E4" w:rsidRDefault="00463220" w:rsidP="008E51FA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B2EA5" w14:textId="520F3AB1" w:rsidR="00463220" w:rsidRPr="00C100E4" w:rsidRDefault="00463220" w:rsidP="008E51FA"/>
        </w:tc>
      </w:tr>
      <w:tr w:rsidR="00463220" w:rsidRPr="009135C6" w14:paraId="48DA7A9B" w14:textId="77777777" w:rsidTr="00656693">
        <w:trPr>
          <w:trHeight w:val="276"/>
        </w:trPr>
        <w:tc>
          <w:tcPr>
            <w:tcW w:w="325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38C37" w14:textId="77777777" w:rsidR="00463220" w:rsidRPr="00021F9A" w:rsidRDefault="00463220" w:rsidP="00467C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fi-FI"/>
              </w:rPr>
            </w:pP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0C2C2" w14:textId="77777777" w:rsidR="001B1398" w:rsidRDefault="00463220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Kunta:</w:t>
            </w:r>
          </w:p>
          <w:p w14:paraId="2F8F6059" w14:textId="77777777" w:rsidR="001B1398" w:rsidRDefault="001B1398" w:rsidP="001B1398">
            <w:pPr>
              <w:pStyle w:val="Eivli"/>
              <w:numPr>
                <w:ilvl w:val="0"/>
                <w:numId w:val="10"/>
              </w:numPr>
              <w:rPr>
                <w:b/>
                <w:bCs/>
              </w:rPr>
            </w:pPr>
            <w:r w:rsidRPr="001B1398">
              <w:t>Sivistystoimi</w:t>
            </w:r>
          </w:p>
          <w:p w14:paraId="15E967E6" w14:textId="4F3140CA" w:rsidR="00463220" w:rsidRPr="00C100E4" w:rsidRDefault="00463220" w:rsidP="001B1398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Yhteistyö:</w:t>
            </w:r>
          </w:p>
          <w:p w14:paraId="5DEAAAE0" w14:textId="77777777" w:rsidR="00463220" w:rsidRPr="00C100E4" w:rsidRDefault="00463220" w:rsidP="001A3D18">
            <w:pPr>
              <w:pStyle w:val="Eivli"/>
              <w:numPr>
                <w:ilvl w:val="0"/>
                <w:numId w:val="10"/>
              </w:numPr>
            </w:pPr>
            <w:r w:rsidRPr="00C100E4">
              <w:t>Koulutusorganisaatiot</w:t>
            </w:r>
          </w:p>
          <w:p w14:paraId="0DA5E643" w14:textId="6174EE66" w:rsidR="00463220" w:rsidRPr="00C100E4" w:rsidRDefault="00463220" w:rsidP="001A3D18">
            <w:pPr>
              <w:pStyle w:val="Eivli"/>
              <w:numPr>
                <w:ilvl w:val="0"/>
                <w:numId w:val="10"/>
              </w:numPr>
            </w:pPr>
            <w:r w:rsidRPr="00C100E4">
              <w:t>Ruokapalveluiden tuottajat</w:t>
            </w:r>
          </w:p>
          <w:p w14:paraId="7297612E" w14:textId="056A25B7" w:rsidR="00463220" w:rsidRPr="00C100E4" w:rsidRDefault="00463220" w:rsidP="001A3D18">
            <w:pPr>
              <w:pStyle w:val="Eivli"/>
              <w:numPr>
                <w:ilvl w:val="0"/>
                <w:numId w:val="10"/>
              </w:numPr>
            </w:pPr>
            <w:r w:rsidRPr="00C100E4">
              <w:t>Kolmas sektori</w:t>
            </w:r>
          </w:p>
          <w:p w14:paraId="18BDD3F2" w14:textId="77777777" w:rsidR="00463220" w:rsidRPr="00C100E4" w:rsidRDefault="00463220" w:rsidP="00207A99">
            <w:pPr>
              <w:pStyle w:val="Eivli"/>
            </w:pPr>
            <w:r w:rsidRPr="00C100E4">
              <w:rPr>
                <w:b/>
                <w:bCs/>
              </w:rPr>
              <w:t>Hyvaks:</w:t>
            </w:r>
          </w:p>
          <w:p w14:paraId="0A9D2765" w14:textId="23A8AB3C" w:rsidR="00463220" w:rsidRPr="00C100E4" w:rsidRDefault="00463220" w:rsidP="00586709">
            <w:pPr>
              <w:pStyle w:val="Eivli"/>
              <w:numPr>
                <w:ilvl w:val="0"/>
                <w:numId w:val="10"/>
              </w:numPr>
            </w:pPr>
            <w:r w:rsidRPr="00C100E4">
              <w:t>Koulutuspalvelut</w:t>
            </w:r>
          </w:p>
          <w:p w14:paraId="52C3E18E" w14:textId="3F04C418" w:rsidR="00463220" w:rsidRPr="00C100E4" w:rsidRDefault="00463220" w:rsidP="00586709">
            <w:pPr>
              <w:pStyle w:val="Eivli"/>
              <w:numPr>
                <w:ilvl w:val="0"/>
                <w:numId w:val="10"/>
              </w:numPr>
            </w:pPr>
            <w:r w:rsidRPr="00C100E4">
              <w:t>Oppiportti</w:t>
            </w:r>
          </w:p>
          <w:p w14:paraId="15B712D8" w14:textId="26B95BD5" w:rsidR="00463220" w:rsidRPr="001A3D18" w:rsidRDefault="00463220" w:rsidP="001A3D18">
            <w:pPr>
              <w:pStyle w:val="Eivli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100E4">
              <w:t>Ravitsemusterapiayksikkö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09F72" w14:textId="41063E7C" w:rsidR="00463220" w:rsidRPr="001A3D18" w:rsidRDefault="00463220" w:rsidP="001A3D18">
            <w:pPr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1A3D18">
              <w:rPr>
                <w:b/>
                <w:bCs/>
                <w:sz w:val="24"/>
                <w:szCs w:val="24"/>
              </w:rPr>
              <w:t>Varmistetaan työntekijöiden riittävä ravitsemu</w:t>
            </w:r>
            <w:r>
              <w:rPr>
                <w:b/>
                <w:bCs/>
                <w:sz w:val="24"/>
                <w:szCs w:val="24"/>
              </w:rPr>
              <w:t>kseen ja ravitsemusohjaukseen liittyvä osaaminen</w:t>
            </w:r>
          </w:p>
          <w:p w14:paraId="2B5A9B7F" w14:textId="77777777" w:rsidR="00463220" w:rsidRPr="001A3D18" w:rsidRDefault="00463220" w:rsidP="001A3D18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C255C" w14:textId="77777777" w:rsidR="00463220" w:rsidRPr="00C100E4" w:rsidRDefault="00463220" w:rsidP="008E51FA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22C8A" w14:textId="77777777" w:rsidR="00463220" w:rsidRPr="00C100E4" w:rsidRDefault="00463220" w:rsidP="008E51FA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3761C" w14:textId="77777777" w:rsidR="00463220" w:rsidRPr="00C100E4" w:rsidRDefault="00463220" w:rsidP="008E51FA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6F10D" w14:textId="77777777" w:rsidR="00463220" w:rsidRPr="00C100E4" w:rsidRDefault="00463220" w:rsidP="008E51FA"/>
        </w:tc>
      </w:tr>
      <w:tr w:rsidR="001A3D18" w:rsidRPr="009135C6" w14:paraId="11FE1E11" w14:textId="77777777" w:rsidTr="00C100E4">
        <w:trPr>
          <w:trHeight w:val="469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07415" w14:textId="77777777" w:rsidR="001A3D18" w:rsidRPr="009135C6" w:rsidRDefault="001A3D18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lastRenderedPageBreak/>
              <w:t xml:space="preserve">Tavoite 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21382" w14:textId="77777777" w:rsidR="001A3D18" w:rsidRPr="009135C6" w:rsidRDefault="001A3D18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Vastuutaho / yhteistyö</w:t>
            </w:r>
          </w:p>
        </w:tc>
        <w:tc>
          <w:tcPr>
            <w:tcW w:w="36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33FD1" w14:textId="77777777" w:rsidR="001A3D18" w:rsidRPr="009135C6" w:rsidRDefault="001A3D18" w:rsidP="008E51FA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Toimenpiteet</w:t>
            </w:r>
          </w:p>
          <w:p w14:paraId="50B3E361" w14:textId="3E7D5137" w:rsidR="001A3D18" w:rsidRPr="00C100E4" w:rsidRDefault="001A3D18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C100E4">
              <w:rPr>
                <w:rFonts w:cstheme="minorHAnsi"/>
                <w:kern w:val="24"/>
              </w:rPr>
              <w:t>Esimerkke</w:t>
            </w:r>
            <w:r w:rsidRPr="002C3964">
              <w:rPr>
                <w:rFonts w:cstheme="minorHAnsi"/>
                <w:color w:val="000000" w:themeColor="text1"/>
                <w:kern w:val="24"/>
              </w:rPr>
              <w:t xml:space="preserve">jä </w:t>
            </w:r>
            <w:r w:rsidR="00642A8C" w:rsidRPr="002C3964">
              <w:rPr>
                <w:rFonts w:cstheme="minorHAnsi"/>
                <w:color w:val="000000" w:themeColor="text1"/>
                <w:kern w:val="24"/>
              </w:rPr>
              <w:t xml:space="preserve">käytännön </w:t>
            </w:r>
            <w:r w:rsidRPr="00C100E4">
              <w:rPr>
                <w:rFonts w:cstheme="minorHAnsi"/>
                <w:kern w:val="24"/>
              </w:rPr>
              <w:t>toimenpiteistä ohje -liitteessä</w:t>
            </w:r>
          </w:p>
          <w:p w14:paraId="2026F1C2" w14:textId="77777777" w:rsidR="001A3D18" w:rsidRPr="00C100E4" w:rsidRDefault="001A3D18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C100E4">
              <w:rPr>
                <w:rFonts w:cstheme="minorHAnsi"/>
                <w:kern w:val="24"/>
              </w:rPr>
              <w:t>Toimenpide-esitykset viedään ikäryhmän toteutustaulukkoon</w:t>
            </w:r>
          </w:p>
          <w:p w14:paraId="11155A13" w14:textId="77777777" w:rsidR="009135C6" w:rsidRPr="009135C6" w:rsidRDefault="009135C6" w:rsidP="008E51F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D4006" w14:textId="2D4B7AAF" w:rsidR="001A3D18" w:rsidRPr="009135C6" w:rsidRDefault="001A3D18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Toimenpiteiden eteneminen</w:t>
            </w:r>
            <w:r w:rsidRPr="009135C6">
              <w:rPr>
                <w:sz w:val="24"/>
                <w:szCs w:val="24"/>
              </w:rPr>
              <w:t xml:space="preserve"> </w:t>
            </w:r>
            <w:r w:rsidRPr="00C100E4">
              <w:t>(</w:t>
            </w:r>
            <w:r w:rsidRPr="00C100E4">
              <w:rPr>
                <w:b/>
                <w:bCs/>
              </w:rPr>
              <w:t>K</w:t>
            </w:r>
            <w:r w:rsidRPr="00C100E4">
              <w:t xml:space="preserve">yllä / </w:t>
            </w:r>
            <w:r w:rsidRPr="00C100E4">
              <w:rPr>
                <w:b/>
                <w:bCs/>
              </w:rPr>
              <w:t>O</w:t>
            </w:r>
            <w:r w:rsidRPr="00C100E4">
              <w:t xml:space="preserve">sittain / </w:t>
            </w:r>
            <w:r w:rsidRPr="00C100E4">
              <w:rPr>
                <w:b/>
                <w:bCs/>
              </w:rPr>
              <w:t>E</w:t>
            </w:r>
            <w:r w:rsidRPr="00C100E4">
              <w:t xml:space="preserve">i / </w:t>
            </w:r>
            <w:r w:rsidRPr="00C100E4">
              <w:rPr>
                <w:b/>
                <w:bCs/>
              </w:rPr>
              <w:t>S</w:t>
            </w:r>
            <w:r w:rsidRPr="00C100E4">
              <w:t>uunnitelma ja aikataulu)</w:t>
            </w:r>
          </w:p>
        </w:tc>
      </w:tr>
      <w:tr w:rsidR="001A3D18" w:rsidRPr="009135C6" w14:paraId="550DF47F" w14:textId="77777777" w:rsidTr="00C100E4">
        <w:trPr>
          <w:trHeight w:val="72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CD43DA1" w14:textId="77777777" w:rsidR="001A3D18" w:rsidRPr="009135C6" w:rsidRDefault="001A3D18" w:rsidP="008E51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54D1FF4" w14:textId="77777777" w:rsidR="001A3D18" w:rsidRPr="009135C6" w:rsidRDefault="001A3D18" w:rsidP="008E51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ACFC503" w14:textId="77777777" w:rsidR="001A3D18" w:rsidRPr="009135C6" w:rsidRDefault="001A3D18" w:rsidP="008E5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5B0BF" w14:textId="77777777" w:rsidR="001A3D18" w:rsidRPr="00C100E4" w:rsidRDefault="001A3D18" w:rsidP="008E51FA">
            <w:r w:rsidRPr="00C100E4">
              <w:t>K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A731E" w14:textId="77777777" w:rsidR="001A3D18" w:rsidRPr="00C100E4" w:rsidRDefault="001A3D18" w:rsidP="008E51FA">
            <w:r w:rsidRPr="00C100E4">
              <w:t>O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F16AD" w14:textId="77777777" w:rsidR="001A3D18" w:rsidRPr="00C100E4" w:rsidRDefault="001A3D18" w:rsidP="008E51FA">
            <w:r w:rsidRPr="00C100E4">
              <w:t>E</w:t>
            </w:r>
          </w:p>
        </w:tc>
        <w:tc>
          <w:tcPr>
            <w:tcW w:w="4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596FC" w14:textId="77777777" w:rsidR="001A3D18" w:rsidRPr="00C100E4" w:rsidRDefault="001A3D18" w:rsidP="008E51FA">
            <w:r w:rsidRPr="00C100E4">
              <w:t>S, aikataulu ja mittari</w:t>
            </w:r>
          </w:p>
        </w:tc>
      </w:tr>
      <w:tr w:rsidR="001A3D18" w:rsidRPr="009135C6" w14:paraId="7A20F37A" w14:textId="77777777" w:rsidTr="008E51FA">
        <w:trPr>
          <w:trHeight w:val="276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5067A" w14:textId="32A0BAEE" w:rsidR="00586709" w:rsidRPr="00C45625" w:rsidRDefault="00586709" w:rsidP="00586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C100E4">
              <w:rPr>
                <w:rFonts w:eastAsia="Times New Roman" w:cstheme="minorHAnsi"/>
                <w:sz w:val="24"/>
                <w:szCs w:val="24"/>
                <w:lang w:eastAsia="fi-FI"/>
              </w:rPr>
              <w:t>4. Tarjotaan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C45625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käytännönläheistä ohjausta ja tukea</w:t>
            </w:r>
            <w:r w:rsidRPr="00C45625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hyvinvointia edistävän ruokailun toteutumiseksi</w:t>
            </w:r>
          </w:p>
          <w:p w14:paraId="553C7759" w14:textId="5D298076" w:rsidR="001A3D18" w:rsidRPr="009135C6" w:rsidRDefault="001A3D18" w:rsidP="008E51F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B834D" w14:textId="77777777" w:rsidR="001A3D18" w:rsidRPr="00C100E4" w:rsidRDefault="001A3D18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Kunta: </w:t>
            </w:r>
          </w:p>
          <w:p w14:paraId="33A8DF04" w14:textId="2EA1DE7F" w:rsidR="001A3D18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Hyvinvointiryhmä</w:t>
            </w:r>
          </w:p>
          <w:p w14:paraId="70805F36" w14:textId="53A2E2CD" w:rsidR="001A3D18" w:rsidRPr="00C100E4" w:rsidRDefault="001A3D18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Liikunt</w:t>
            </w:r>
            <w:r w:rsidR="00586709" w:rsidRPr="00C100E4">
              <w:t>apalvelut, soveltava liikunta</w:t>
            </w:r>
          </w:p>
          <w:p w14:paraId="07D194C1" w14:textId="7D45649E" w:rsidR="001A3D18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Liikuntaneuvonta</w:t>
            </w:r>
          </w:p>
          <w:p w14:paraId="0E446697" w14:textId="77777777" w:rsidR="001A3D18" w:rsidRPr="00C100E4" w:rsidRDefault="001A3D18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Yhteistyö:</w:t>
            </w:r>
          </w:p>
          <w:p w14:paraId="7120645A" w14:textId="77777777" w:rsidR="001A3D18" w:rsidRPr="00C100E4" w:rsidRDefault="001A3D18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Kolmas sektori, srk</w:t>
            </w:r>
          </w:p>
          <w:p w14:paraId="38B2ADBC" w14:textId="4FA09F8F" w:rsidR="001A3D18" w:rsidRPr="00C100E4" w:rsidRDefault="001A3D18" w:rsidP="008E51FA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Hyva</w:t>
            </w:r>
            <w:r w:rsidR="00586709" w:rsidRPr="00C100E4">
              <w:rPr>
                <w:b/>
                <w:bCs/>
              </w:rPr>
              <w:t>ks</w:t>
            </w:r>
            <w:r w:rsidRPr="00C100E4">
              <w:rPr>
                <w:b/>
                <w:bCs/>
              </w:rPr>
              <w:t>:</w:t>
            </w:r>
          </w:p>
          <w:p w14:paraId="6794EC4A" w14:textId="77777777" w:rsidR="00AB1BB1" w:rsidRPr="00C100E4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Vastaanottopalvelut</w:t>
            </w:r>
          </w:p>
          <w:p w14:paraId="39BFE49C" w14:textId="791CF94D" w:rsidR="001A3D18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Ruokapalveluiden tuottajat</w:t>
            </w:r>
          </w:p>
          <w:p w14:paraId="767C0F78" w14:textId="77777777" w:rsidR="00586709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Ikääntyneiden palvelut, ennakoiva työ</w:t>
            </w:r>
          </w:p>
          <w:p w14:paraId="0DA9C40B" w14:textId="77777777" w:rsidR="00586709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Palveluohjaus</w:t>
            </w:r>
          </w:p>
          <w:p w14:paraId="408DD85D" w14:textId="77777777" w:rsidR="00AB1BB1" w:rsidRPr="00C100E4" w:rsidRDefault="00586709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Kotipalvelu</w:t>
            </w:r>
          </w:p>
          <w:p w14:paraId="26B1B4F1" w14:textId="77777777" w:rsidR="00AB1BB1" w:rsidRPr="00C100E4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Asumispalvelut</w:t>
            </w:r>
          </w:p>
          <w:p w14:paraId="4A81FCDE" w14:textId="77777777" w:rsidR="00AB1BB1" w:rsidRPr="00C100E4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100E4">
              <w:t>Kuntoutus- ja terapiapalvelut</w:t>
            </w:r>
          </w:p>
          <w:p w14:paraId="74DB40AB" w14:textId="4C614431" w:rsidR="001A3D18" w:rsidRPr="009135C6" w:rsidRDefault="001A3D18" w:rsidP="008E51FA">
            <w:pPr>
              <w:pStyle w:val="Eivli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100E4">
              <w:t>Ravitsemusterapiayksikkö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F571C" w14:textId="77777777" w:rsidR="00AB1BB1" w:rsidRPr="00AB1BB1" w:rsidRDefault="00AB1BB1" w:rsidP="00AB1BB1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AB1BB1">
              <w:rPr>
                <w:b/>
                <w:bCs/>
                <w:sz w:val="24"/>
                <w:szCs w:val="24"/>
              </w:rPr>
              <w:t>Kehitetään palveluita tukemaan ikääntyneiden hyvää ravitsemusta (ruoanvalmistustaidot, ruuan ja elintarvikkeiden valinnat, ateriarytmi, toimintakyvyn ylläpito) </w:t>
            </w:r>
          </w:p>
          <w:p w14:paraId="639D8644" w14:textId="77777777" w:rsidR="00AB1BB1" w:rsidRPr="00AB1BB1" w:rsidRDefault="00AB1BB1" w:rsidP="00AB1BB1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AB1BB1">
              <w:rPr>
                <w:b/>
                <w:bCs/>
                <w:sz w:val="24"/>
                <w:szCs w:val="24"/>
              </w:rPr>
              <w:t>Eläkeikää lähestyville ja ikääntyneille järjestetään säännöllisesti tilaisuuksia, joissa on saatavilla tietoa elämäntapa- ja ravitsemusohjauksesta sekä palveluista ruokatalouden hoitoon liittyen</w:t>
            </w:r>
          </w:p>
          <w:p w14:paraId="0F022776" w14:textId="74F0BEF4" w:rsidR="001A3D18" w:rsidRPr="009135C6" w:rsidRDefault="00AB1BB1" w:rsidP="00AB1BB1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AB1BB1">
              <w:rPr>
                <w:b/>
                <w:bCs/>
                <w:sz w:val="24"/>
                <w:szCs w:val="24"/>
              </w:rPr>
              <w:t>Varmistetaan yksilöllinen ravitsemusohjaus tarvittaessa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096DB" w14:textId="77777777" w:rsidR="001A3D18" w:rsidRPr="00C100E4" w:rsidRDefault="001A3D18" w:rsidP="008E51FA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84A37" w14:textId="77777777" w:rsidR="001A3D18" w:rsidRPr="00C100E4" w:rsidRDefault="001A3D18" w:rsidP="008E51FA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40714" w14:textId="77777777" w:rsidR="001A3D18" w:rsidRPr="00C100E4" w:rsidRDefault="001A3D18" w:rsidP="008E51FA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8811" w14:textId="77777777" w:rsidR="001A3D18" w:rsidRPr="00C100E4" w:rsidRDefault="001A3D18" w:rsidP="008E51FA"/>
        </w:tc>
      </w:tr>
    </w:tbl>
    <w:p w14:paraId="1DD894A4" w14:textId="3A7EFB51" w:rsidR="00E21C6B" w:rsidRDefault="00E21C6B">
      <w:pPr>
        <w:rPr>
          <w:sz w:val="28"/>
          <w:szCs w:val="28"/>
        </w:rPr>
      </w:pPr>
    </w:p>
    <w:p w14:paraId="347C3063" w14:textId="1B591744" w:rsidR="001A3D18" w:rsidRDefault="001A3D18">
      <w:pPr>
        <w:rPr>
          <w:sz w:val="28"/>
          <w:szCs w:val="28"/>
        </w:rPr>
      </w:pPr>
    </w:p>
    <w:p w14:paraId="43DE4240" w14:textId="77777777" w:rsidR="001A3D18" w:rsidRDefault="001A3D18">
      <w:pPr>
        <w:rPr>
          <w:sz w:val="28"/>
          <w:szCs w:val="28"/>
        </w:rPr>
      </w:pPr>
    </w:p>
    <w:p w14:paraId="5E54AB66" w14:textId="77777777" w:rsidR="00CA1205" w:rsidRDefault="00CA1205">
      <w:pPr>
        <w:rPr>
          <w:sz w:val="28"/>
          <w:szCs w:val="28"/>
        </w:rPr>
      </w:pPr>
    </w:p>
    <w:tbl>
      <w:tblPr>
        <w:tblW w:w="1555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976"/>
        <w:gridCol w:w="3686"/>
        <w:gridCol w:w="425"/>
        <w:gridCol w:w="425"/>
        <w:gridCol w:w="426"/>
        <w:gridCol w:w="4364"/>
      </w:tblGrid>
      <w:tr w:rsidR="00AB1BB1" w:rsidRPr="009135C6" w14:paraId="4F46AF7C" w14:textId="77777777" w:rsidTr="00CA1205">
        <w:trPr>
          <w:trHeight w:val="327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ED079" w14:textId="77777777" w:rsidR="00AB1BB1" w:rsidRPr="009135C6" w:rsidRDefault="00AB1BB1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lastRenderedPageBreak/>
              <w:t xml:space="preserve">Tavoite 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0837A" w14:textId="77777777" w:rsidR="00AB1BB1" w:rsidRPr="009135C6" w:rsidRDefault="00AB1BB1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Vastuutaho / yhteistyö</w:t>
            </w:r>
          </w:p>
        </w:tc>
        <w:tc>
          <w:tcPr>
            <w:tcW w:w="36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0D122" w14:textId="77777777" w:rsidR="00AB1BB1" w:rsidRPr="009135C6" w:rsidRDefault="00AB1BB1" w:rsidP="008E51FA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Toimenpiteet</w:t>
            </w:r>
          </w:p>
          <w:p w14:paraId="7AC40241" w14:textId="063A98A1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2C3964">
              <w:rPr>
                <w:rFonts w:cstheme="minorHAnsi"/>
                <w:color w:val="000000" w:themeColor="text1"/>
                <w:kern w:val="24"/>
              </w:rPr>
              <w:t xml:space="preserve">Esimerkkejä </w:t>
            </w:r>
            <w:r w:rsidR="00642A8C" w:rsidRPr="002C3964">
              <w:rPr>
                <w:rFonts w:cstheme="minorHAnsi"/>
                <w:color w:val="000000" w:themeColor="text1"/>
                <w:kern w:val="24"/>
              </w:rPr>
              <w:t xml:space="preserve">käytännön </w:t>
            </w:r>
            <w:r w:rsidRPr="00CA1205">
              <w:rPr>
                <w:rFonts w:cstheme="minorHAnsi"/>
                <w:kern w:val="24"/>
              </w:rPr>
              <w:t>toimenpiteistä ohje -liitteessä</w:t>
            </w:r>
          </w:p>
          <w:p w14:paraId="4C977006" w14:textId="77777777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  <w:rPr>
                <w:rFonts w:cstheme="minorHAnsi"/>
              </w:rPr>
            </w:pPr>
            <w:r w:rsidRPr="00CA1205">
              <w:rPr>
                <w:rFonts w:cstheme="minorHAnsi"/>
                <w:kern w:val="24"/>
              </w:rPr>
              <w:t>Toimenpide-esitykset viedään ikäryhmän toteutustaulukkoon</w:t>
            </w:r>
          </w:p>
          <w:p w14:paraId="68B16C1F" w14:textId="77777777" w:rsidR="009135C6" w:rsidRPr="009135C6" w:rsidRDefault="009135C6" w:rsidP="008E51F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DC836" w14:textId="2A08DBAB" w:rsidR="00AB1BB1" w:rsidRPr="009135C6" w:rsidRDefault="00AB1BB1" w:rsidP="008E51FA">
            <w:pPr>
              <w:rPr>
                <w:sz w:val="24"/>
                <w:szCs w:val="24"/>
              </w:rPr>
            </w:pPr>
            <w:r w:rsidRPr="009135C6">
              <w:rPr>
                <w:b/>
                <w:bCs/>
                <w:sz w:val="24"/>
                <w:szCs w:val="24"/>
              </w:rPr>
              <w:t>Toimenpiteiden eteneminen</w:t>
            </w:r>
            <w:r w:rsidRPr="009135C6">
              <w:rPr>
                <w:sz w:val="24"/>
                <w:szCs w:val="24"/>
              </w:rPr>
              <w:t xml:space="preserve"> </w:t>
            </w:r>
            <w:r w:rsidRPr="00CA1205">
              <w:t>(</w:t>
            </w:r>
            <w:r w:rsidRPr="00CA1205">
              <w:rPr>
                <w:b/>
                <w:bCs/>
              </w:rPr>
              <w:t>K</w:t>
            </w:r>
            <w:r w:rsidRPr="00CA1205">
              <w:t xml:space="preserve">yllä / </w:t>
            </w:r>
            <w:r w:rsidRPr="00CA1205">
              <w:rPr>
                <w:b/>
                <w:bCs/>
              </w:rPr>
              <w:t>O</w:t>
            </w:r>
            <w:r w:rsidRPr="00CA1205">
              <w:t xml:space="preserve">sittain / </w:t>
            </w:r>
            <w:r w:rsidRPr="00CA1205">
              <w:rPr>
                <w:b/>
                <w:bCs/>
              </w:rPr>
              <w:t>E</w:t>
            </w:r>
            <w:r w:rsidRPr="00CA1205">
              <w:t xml:space="preserve">i / </w:t>
            </w:r>
            <w:r w:rsidRPr="00CA1205">
              <w:rPr>
                <w:b/>
                <w:bCs/>
              </w:rPr>
              <w:t>S</w:t>
            </w:r>
            <w:r w:rsidRPr="00CA1205">
              <w:t>uunnitelma ja aikataulu)</w:t>
            </w:r>
          </w:p>
        </w:tc>
      </w:tr>
      <w:tr w:rsidR="00AB1BB1" w:rsidRPr="009135C6" w14:paraId="2558947E" w14:textId="77777777" w:rsidTr="00CA1205">
        <w:trPr>
          <w:trHeight w:val="214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5C7093A" w14:textId="77777777" w:rsidR="00AB1BB1" w:rsidRPr="009135C6" w:rsidRDefault="00AB1BB1" w:rsidP="008E51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FB9E677" w14:textId="77777777" w:rsidR="00AB1BB1" w:rsidRPr="009135C6" w:rsidRDefault="00AB1BB1" w:rsidP="008E51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9CB2864" w14:textId="77777777" w:rsidR="00AB1BB1" w:rsidRPr="009135C6" w:rsidRDefault="00AB1BB1" w:rsidP="008E5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950E8" w14:textId="77777777" w:rsidR="00AB1BB1" w:rsidRPr="00CA1205" w:rsidRDefault="00AB1BB1" w:rsidP="008E51FA">
            <w:r w:rsidRPr="00CA1205">
              <w:t>K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1A02F" w14:textId="77777777" w:rsidR="00AB1BB1" w:rsidRPr="00CA1205" w:rsidRDefault="00AB1BB1" w:rsidP="008E51FA">
            <w:r w:rsidRPr="00CA1205">
              <w:t>O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B04FD" w14:textId="77777777" w:rsidR="00AB1BB1" w:rsidRPr="00CA1205" w:rsidRDefault="00AB1BB1" w:rsidP="008E51FA">
            <w:r w:rsidRPr="00CA1205">
              <w:t>E</w:t>
            </w:r>
          </w:p>
        </w:tc>
        <w:tc>
          <w:tcPr>
            <w:tcW w:w="4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B368D" w14:textId="77777777" w:rsidR="00AB1BB1" w:rsidRPr="00CA1205" w:rsidRDefault="00AB1BB1" w:rsidP="008E51FA">
            <w:r w:rsidRPr="00CA1205">
              <w:t>S, aikataulu ja mittari</w:t>
            </w:r>
          </w:p>
        </w:tc>
      </w:tr>
      <w:tr w:rsidR="00AB1BB1" w:rsidRPr="009135C6" w14:paraId="4E4EB82E" w14:textId="77777777" w:rsidTr="00F91396">
        <w:trPr>
          <w:trHeight w:val="4560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5D263" w14:textId="77777777" w:rsidR="00AB1BB1" w:rsidRPr="00EA33FD" w:rsidRDefault="00AB1BB1" w:rsidP="00AB1B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CA1205">
              <w:rPr>
                <w:rFonts w:eastAsia="Times New Roman" w:cstheme="minorHAnsi"/>
                <w:sz w:val="24"/>
                <w:szCs w:val="24"/>
                <w:lang w:eastAsia="fi-FI"/>
              </w:rPr>
              <w:t>5. Varmistetaan</w:t>
            </w:r>
            <w:r w:rsidRPr="00EA33F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että ravitsemus ja hyvinvointia tukeva ruokailu kuuluvat </w:t>
            </w:r>
            <w:r w:rsidRPr="00EA33FD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osaksi elämäntapaohjausta ja hoitoa.</w:t>
            </w:r>
          </w:p>
          <w:p w14:paraId="2C74ED84" w14:textId="77777777" w:rsidR="00AB1BB1" w:rsidRPr="00EA33FD" w:rsidRDefault="00AB1BB1" w:rsidP="00AB1B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EA33F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Ohjauksessa käytetään </w:t>
            </w:r>
            <w:r w:rsidRPr="00EA33FD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vaikuttavia menetelmiä ja hyviä käytännön toimintamalleja</w:t>
            </w:r>
            <w:r w:rsidRPr="00EA33F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eri ikäryhmien ohjaukseen</w:t>
            </w:r>
          </w:p>
          <w:p w14:paraId="4D8E4F1B" w14:textId="77777777" w:rsidR="00AB1BB1" w:rsidRPr="009135C6" w:rsidRDefault="00AB1BB1" w:rsidP="00AB1B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D9C8B" w14:textId="77777777" w:rsidR="00AB1BB1" w:rsidRPr="00CA1205" w:rsidRDefault="00AB1BB1" w:rsidP="008E51FA">
            <w:pPr>
              <w:pStyle w:val="Eivli"/>
              <w:rPr>
                <w:b/>
                <w:bCs/>
              </w:rPr>
            </w:pPr>
            <w:r w:rsidRPr="00CA1205">
              <w:rPr>
                <w:b/>
                <w:bCs/>
              </w:rPr>
              <w:t>Kunta: </w:t>
            </w:r>
          </w:p>
          <w:p w14:paraId="58EB6340" w14:textId="77777777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A1205">
              <w:t>Hyvinvointiryhmä</w:t>
            </w:r>
          </w:p>
          <w:p w14:paraId="5EA7EF09" w14:textId="77777777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A1205">
              <w:t>Hyvinvointikoordinaattori</w:t>
            </w:r>
          </w:p>
          <w:p w14:paraId="7B013B18" w14:textId="77777777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A1205">
              <w:t>Liikuntaneuvonta</w:t>
            </w:r>
          </w:p>
          <w:p w14:paraId="186D3BD8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  <w:rPr>
                <w:b/>
                <w:bCs/>
              </w:rPr>
            </w:pPr>
            <w:r w:rsidRPr="00CA1205">
              <w:t>Liikuntapalvelut</w:t>
            </w:r>
          </w:p>
          <w:p w14:paraId="76B47768" w14:textId="6A13E60C" w:rsidR="00AB1BB1" w:rsidRPr="00CA1205" w:rsidRDefault="00AB1BB1" w:rsidP="00AB1BB1">
            <w:pPr>
              <w:pStyle w:val="Eivli"/>
              <w:rPr>
                <w:b/>
                <w:bCs/>
              </w:rPr>
            </w:pPr>
            <w:r w:rsidRPr="00CA1205">
              <w:rPr>
                <w:b/>
                <w:bCs/>
              </w:rPr>
              <w:t>Yhteistyö:</w:t>
            </w:r>
          </w:p>
          <w:p w14:paraId="0455C5D3" w14:textId="6D7121AE" w:rsidR="00AB1BB1" w:rsidRPr="00CA1205" w:rsidRDefault="00AB1BB1" w:rsidP="008E51FA">
            <w:pPr>
              <w:pStyle w:val="Eivli"/>
              <w:numPr>
                <w:ilvl w:val="0"/>
                <w:numId w:val="10"/>
              </w:numPr>
            </w:pPr>
            <w:r w:rsidRPr="00CA1205">
              <w:t>Ravitsemusterapiayksikkö</w:t>
            </w:r>
          </w:p>
          <w:p w14:paraId="6992D8A3" w14:textId="77777777" w:rsidR="00AB1BB1" w:rsidRPr="00CA1205" w:rsidRDefault="00AB1BB1" w:rsidP="008E51FA">
            <w:pPr>
              <w:pStyle w:val="Eivli"/>
              <w:rPr>
                <w:b/>
                <w:bCs/>
              </w:rPr>
            </w:pPr>
            <w:r w:rsidRPr="00CA1205">
              <w:rPr>
                <w:b/>
                <w:bCs/>
              </w:rPr>
              <w:t>Hyvaks:</w:t>
            </w:r>
          </w:p>
          <w:p w14:paraId="693B65F3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Ikääntyneiden palvelut, ennakoiva työ</w:t>
            </w:r>
          </w:p>
          <w:p w14:paraId="26C2FA83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Vastaanottopalvelut</w:t>
            </w:r>
          </w:p>
          <w:p w14:paraId="21114843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Kuntoutuspalvelut</w:t>
            </w:r>
          </w:p>
          <w:p w14:paraId="2F0DEF8F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Palveluohjaus</w:t>
            </w:r>
          </w:p>
          <w:p w14:paraId="44AC03C9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Kotipalvelu</w:t>
            </w:r>
          </w:p>
          <w:p w14:paraId="161A10C3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Asumispalvelut</w:t>
            </w:r>
          </w:p>
          <w:p w14:paraId="0101BB0C" w14:textId="77777777" w:rsidR="00AB1BB1" w:rsidRPr="00CA1205" w:rsidRDefault="00AB1BB1" w:rsidP="00AB1BB1">
            <w:pPr>
              <w:pStyle w:val="Eivli"/>
              <w:numPr>
                <w:ilvl w:val="0"/>
                <w:numId w:val="10"/>
              </w:numPr>
            </w:pPr>
            <w:r w:rsidRPr="00CA1205">
              <w:t>Yksityiset toimijat</w:t>
            </w:r>
          </w:p>
          <w:p w14:paraId="65BAC87B" w14:textId="2BBAF82F" w:rsidR="00AB1BB1" w:rsidRPr="009135C6" w:rsidRDefault="00AB1BB1" w:rsidP="00AB1BB1">
            <w:pPr>
              <w:pStyle w:val="Eivli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A1205">
              <w:t>Ravitsemusterapiayksikkö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A013B" w14:textId="5F682C24" w:rsidR="00AB1BB1" w:rsidRPr="009135C6" w:rsidRDefault="00AB1BB1" w:rsidP="00AB1BB1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Ravitsemusohjaus on </w:t>
            </w:r>
            <w:r w:rsidRPr="00AB1BB1">
              <w:rPr>
                <w:b/>
                <w:bCs/>
                <w:sz w:val="24"/>
                <w:szCs w:val="24"/>
              </w:rPr>
              <w:t>osa elämäntapaohjausta ja hoitoa ja perustuu sovittuihin toimintamalleihin ja hoitoketjuihin</w:t>
            </w:r>
          </w:p>
          <w:p w14:paraId="29C03A7D" w14:textId="7E5EC885" w:rsidR="00AB1BB1" w:rsidRPr="00AB1BB1" w:rsidRDefault="00AB1BB1" w:rsidP="00AB1BB1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AB1BB1">
              <w:rPr>
                <w:b/>
                <w:bCs/>
                <w:sz w:val="24"/>
                <w:szCs w:val="24"/>
              </w:rPr>
              <w:t>Asukkaiden, työntekijöiden ja kolmannen</w:t>
            </w:r>
            <w:r w:rsidR="00CA1205">
              <w:rPr>
                <w:b/>
                <w:bCs/>
                <w:sz w:val="24"/>
                <w:szCs w:val="24"/>
              </w:rPr>
              <w:t xml:space="preserve"> sektorin </w:t>
            </w:r>
            <w:r w:rsidRPr="00AB1BB1">
              <w:rPr>
                <w:b/>
                <w:bCs/>
                <w:sz w:val="24"/>
                <w:szCs w:val="24"/>
              </w:rPr>
              <w:t xml:space="preserve">toimijoiden käytössä on yhteiset, </w:t>
            </w:r>
            <w:r w:rsidR="00CA1205">
              <w:rPr>
                <w:b/>
                <w:bCs/>
                <w:sz w:val="24"/>
                <w:szCs w:val="24"/>
              </w:rPr>
              <w:t xml:space="preserve">vaikuttavat </w:t>
            </w:r>
            <w:r w:rsidR="009D578E">
              <w:rPr>
                <w:b/>
                <w:bCs/>
                <w:sz w:val="24"/>
                <w:szCs w:val="24"/>
              </w:rPr>
              <w:t xml:space="preserve">elämäntapaohjauksen sekä </w:t>
            </w:r>
            <w:r w:rsidRPr="00AB1BB1">
              <w:rPr>
                <w:b/>
                <w:bCs/>
                <w:sz w:val="24"/>
                <w:szCs w:val="24"/>
              </w:rPr>
              <w:t>ravitsemusohjauksen aineistot ja toimintamallit sekä tarvittavat välineet</w:t>
            </w:r>
          </w:p>
          <w:p w14:paraId="442591B4" w14:textId="66B1FB5E" w:rsidR="00AB1BB1" w:rsidRPr="009135C6" w:rsidRDefault="00AB1BB1" w:rsidP="00F91396">
            <w:pPr>
              <w:numPr>
                <w:ilvl w:val="0"/>
                <w:numId w:val="6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AB1BB1">
              <w:rPr>
                <w:b/>
                <w:bCs/>
                <w:sz w:val="24"/>
                <w:szCs w:val="24"/>
              </w:rPr>
              <w:t xml:space="preserve">Varmistetaan </w:t>
            </w:r>
            <w:r w:rsidR="00F91396">
              <w:rPr>
                <w:b/>
                <w:bCs/>
                <w:sz w:val="24"/>
                <w:szCs w:val="24"/>
              </w:rPr>
              <w:t xml:space="preserve">yksilöllinen </w:t>
            </w:r>
            <w:r w:rsidRPr="00AB1BB1">
              <w:rPr>
                <w:b/>
                <w:bCs/>
                <w:sz w:val="24"/>
                <w:szCs w:val="24"/>
              </w:rPr>
              <w:t>ravitsemusohjaus tarvittaessa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37B6E" w14:textId="77777777" w:rsidR="00AB1BB1" w:rsidRPr="00CA1205" w:rsidRDefault="00AB1BB1" w:rsidP="008E51FA"/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3162" w14:textId="77777777" w:rsidR="00AB1BB1" w:rsidRPr="00CA1205" w:rsidRDefault="00AB1BB1" w:rsidP="008E51FA"/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A5158" w14:textId="77777777" w:rsidR="00AB1BB1" w:rsidRPr="00CA1205" w:rsidRDefault="00AB1BB1" w:rsidP="008E51FA"/>
        </w:tc>
        <w:tc>
          <w:tcPr>
            <w:tcW w:w="4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F8784" w14:textId="77777777" w:rsidR="00AB1BB1" w:rsidRPr="00CA1205" w:rsidRDefault="00AB1BB1" w:rsidP="008E51FA"/>
        </w:tc>
      </w:tr>
    </w:tbl>
    <w:p w14:paraId="7DFCB204" w14:textId="77777777" w:rsidR="00A34F7E" w:rsidRDefault="00A34F7E">
      <w:pPr>
        <w:rPr>
          <w:sz w:val="28"/>
          <w:szCs w:val="28"/>
        </w:rPr>
      </w:pPr>
    </w:p>
    <w:p w14:paraId="6319A737" w14:textId="1AEF5F8C" w:rsidR="007224C6" w:rsidRDefault="007224C6">
      <w:pPr>
        <w:rPr>
          <w:sz w:val="28"/>
          <w:szCs w:val="28"/>
        </w:rPr>
      </w:pPr>
    </w:p>
    <w:p w14:paraId="6C31444A" w14:textId="77777777" w:rsidR="003A4830" w:rsidRPr="00214BF6" w:rsidRDefault="003A4830">
      <w:pPr>
        <w:rPr>
          <w:sz w:val="28"/>
          <w:szCs w:val="28"/>
        </w:rPr>
      </w:pPr>
    </w:p>
    <w:p w14:paraId="316A976A" w14:textId="7BDA6FB2" w:rsidR="005F4B13" w:rsidRDefault="005F4B13">
      <w:pPr>
        <w:rPr>
          <w:b/>
          <w:bCs/>
          <w:sz w:val="28"/>
          <w:szCs w:val="28"/>
        </w:rPr>
      </w:pPr>
    </w:p>
    <w:p w14:paraId="05FBFC0D" w14:textId="2F011FEB" w:rsidR="003A4830" w:rsidRDefault="003A4830">
      <w:pPr>
        <w:rPr>
          <w:b/>
          <w:bCs/>
          <w:sz w:val="28"/>
          <w:szCs w:val="28"/>
        </w:rPr>
      </w:pPr>
    </w:p>
    <w:p w14:paraId="02DED451" w14:textId="45EC0D81" w:rsidR="00021F9A" w:rsidRDefault="00021F9A">
      <w:pPr>
        <w:rPr>
          <w:sz w:val="28"/>
          <w:szCs w:val="28"/>
        </w:rPr>
      </w:pPr>
    </w:p>
    <w:p w14:paraId="5156ED01" w14:textId="77777777" w:rsidR="008660CE" w:rsidRDefault="008660CE">
      <w:pPr>
        <w:rPr>
          <w:sz w:val="28"/>
          <w:szCs w:val="28"/>
        </w:rPr>
      </w:pPr>
    </w:p>
    <w:p w14:paraId="66CF1618" w14:textId="4C70A2AA" w:rsidR="0034058B" w:rsidRPr="009722F7" w:rsidRDefault="0034058B">
      <w:pPr>
        <w:rPr>
          <w:color w:val="000000" w:themeColor="text1"/>
          <w:sz w:val="24"/>
          <w:szCs w:val="24"/>
        </w:rPr>
      </w:pPr>
      <w:r w:rsidRPr="009722F7">
        <w:rPr>
          <w:color w:val="000000" w:themeColor="text1"/>
          <w:sz w:val="24"/>
          <w:szCs w:val="24"/>
          <w:u w:val="single"/>
        </w:rPr>
        <w:t>Toteutustaulukko</w:t>
      </w:r>
      <w:r w:rsidRPr="009722F7">
        <w:rPr>
          <w:color w:val="000000" w:themeColor="text1"/>
          <w:sz w:val="24"/>
          <w:szCs w:val="24"/>
        </w:rPr>
        <w:t xml:space="preserve"> kunnassa sovittujen toimenpiteiden kokoamiseen ja vuosisuunnitelman tekoon.</w:t>
      </w:r>
      <w:r w:rsidR="00DC4E80" w:rsidRPr="009722F7">
        <w:rPr>
          <w:color w:val="000000" w:themeColor="text1"/>
          <w:sz w:val="24"/>
          <w:szCs w:val="24"/>
        </w:rPr>
        <w:t xml:space="preserve"> </w:t>
      </w:r>
      <w:r w:rsidRPr="009722F7">
        <w:rPr>
          <w:color w:val="000000" w:themeColor="text1"/>
          <w:sz w:val="24"/>
          <w:szCs w:val="24"/>
        </w:rPr>
        <w:t xml:space="preserve">Kohderyhmä: </w:t>
      </w:r>
      <w:r w:rsidR="00AB1BB1" w:rsidRPr="009722F7">
        <w:rPr>
          <w:color w:val="000000" w:themeColor="text1"/>
          <w:sz w:val="24"/>
          <w:szCs w:val="24"/>
        </w:rPr>
        <w:t>Ikääntyneet (65-vuotta täyttäneet)</w:t>
      </w:r>
      <w:r w:rsidR="00DC4E80" w:rsidRPr="009722F7">
        <w:rPr>
          <w:color w:val="000000" w:themeColor="text1"/>
          <w:sz w:val="24"/>
          <w:szCs w:val="24"/>
        </w:rPr>
        <w:t>.</w:t>
      </w:r>
    </w:p>
    <w:tbl>
      <w:tblPr>
        <w:tblW w:w="15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3"/>
        <w:gridCol w:w="2252"/>
        <w:gridCol w:w="2252"/>
        <w:gridCol w:w="2253"/>
      </w:tblGrid>
      <w:tr w:rsidR="0034058B" w:rsidRPr="003E4D8D" w14:paraId="5B1F280D" w14:textId="77777777" w:rsidTr="0034058B">
        <w:trPr>
          <w:trHeight w:val="1398"/>
        </w:trPr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5174A2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Tavoite: 1-5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F46701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Valitut toimenpiteet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2090BD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Koordinointi ja yhteistyö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5D9AC4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Mitä voimme tehdä ja miten toteutamme?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0757ED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Milloin toteutamme?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C4E95A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Kuka vastaa?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38FBC3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Mahdolliset haasteet</w:t>
            </w:r>
          </w:p>
        </w:tc>
      </w:tr>
      <w:tr w:rsidR="0034058B" w:rsidRPr="003E4D8D" w14:paraId="768B6DF4" w14:textId="77777777" w:rsidTr="0034058B">
        <w:trPr>
          <w:trHeight w:val="3067"/>
        </w:trPr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506E1C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099D1DE3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6B904EA6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1A26378F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472E292A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50EDFD49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551AA8DE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99E7C10" w14:textId="77777777" w:rsid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 xml:space="preserve">   </w:t>
            </w:r>
          </w:p>
          <w:p w14:paraId="768391A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13DF6DB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8CE8C6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57F65B09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62EC0C6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171B18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65FE017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4168421A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0030BF4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ACD3432" w14:textId="57BCC725" w:rsidR="00CE6334" w:rsidRPr="003E4D8D" w:rsidRDefault="00CE6334" w:rsidP="003E4D8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58636B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EAC016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D7D904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AD642A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E886E2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</w:tr>
    </w:tbl>
    <w:p w14:paraId="37D2045D" w14:textId="0EFE42CC" w:rsidR="00524976" w:rsidRDefault="00524976">
      <w:pPr>
        <w:rPr>
          <w:sz w:val="28"/>
          <w:szCs w:val="28"/>
        </w:rPr>
      </w:pPr>
    </w:p>
    <w:p w14:paraId="4B554BDF" w14:textId="6B51F3F8" w:rsidR="00524976" w:rsidRDefault="00524976">
      <w:pPr>
        <w:rPr>
          <w:sz w:val="28"/>
          <w:szCs w:val="28"/>
        </w:rPr>
      </w:pPr>
    </w:p>
    <w:p w14:paraId="42096CBA" w14:textId="6DBCCFE8" w:rsidR="0034058B" w:rsidRDefault="0034058B">
      <w:pPr>
        <w:rPr>
          <w:sz w:val="28"/>
          <w:szCs w:val="28"/>
        </w:rPr>
      </w:pPr>
    </w:p>
    <w:p w14:paraId="13FB06E3" w14:textId="77777777" w:rsidR="00DF636A" w:rsidRDefault="00DF636A">
      <w:pPr>
        <w:rPr>
          <w:sz w:val="28"/>
          <w:szCs w:val="28"/>
        </w:rPr>
      </w:pPr>
    </w:p>
    <w:p w14:paraId="665AD16C" w14:textId="77777777" w:rsidR="00DF636A" w:rsidRDefault="00DF636A">
      <w:pPr>
        <w:rPr>
          <w:sz w:val="28"/>
          <w:szCs w:val="28"/>
        </w:rPr>
      </w:pPr>
    </w:p>
    <w:p w14:paraId="30C76B23" w14:textId="77777777" w:rsidR="00DC4E80" w:rsidRDefault="00DC4E80">
      <w:pPr>
        <w:rPr>
          <w:sz w:val="28"/>
          <w:szCs w:val="28"/>
        </w:rPr>
      </w:pPr>
    </w:p>
    <w:p w14:paraId="65E1FB02" w14:textId="70309800" w:rsidR="00E02866" w:rsidRPr="009722F7" w:rsidRDefault="00DF636A" w:rsidP="00E02866">
      <w:pPr>
        <w:rPr>
          <w:color w:val="000000" w:themeColor="text1"/>
        </w:rPr>
      </w:pPr>
      <w:r w:rsidRPr="009722F7">
        <w:rPr>
          <w:color w:val="000000" w:themeColor="text1"/>
          <w:u w:val="single"/>
        </w:rPr>
        <w:t xml:space="preserve">Vaikuttavuuden </w:t>
      </w:r>
      <w:r w:rsidR="002F1070" w:rsidRPr="009722F7">
        <w:rPr>
          <w:color w:val="000000" w:themeColor="text1"/>
          <w:u w:val="single"/>
        </w:rPr>
        <w:t>seurantataulukko</w:t>
      </w:r>
      <w:r w:rsidR="00E02866" w:rsidRPr="009722F7">
        <w:rPr>
          <w:color w:val="000000" w:themeColor="text1"/>
        </w:rPr>
        <w:t xml:space="preserve"> kunnassa ja hyvinvointialueell</w:t>
      </w:r>
      <w:r w:rsidR="0025254D">
        <w:rPr>
          <w:color w:val="000000" w:themeColor="text1"/>
        </w:rPr>
        <w:t>a</w:t>
      </w:r>
      <w:r w:rsidR="00E02866" w:rsidRPr="009722F7">
        <w:rPr>
          <w:color w:val="000000" w:themeColor="text1"/>
        </w:rPr>
        <w:t xml:space="preserve"> sovittujen toimenpiteiden vaikuttavuuden seurantaan.</w:t>
      </w:r>
      <w:r w:rsidR="00DC4E80" w:rsidRPr="009722F7">
        <w:rPr>
          <w:color w:val="000000" w:themeColor="text1"/>
        </w:rPr>
        <w:t xml:space="preserve"> </w:t>
      </w:r>
      <w:r w:rsidR="00E02866" w:rsidRPr="009722F7">
        <w:rPr>
          <w:color w:val="000000" w:themeColor="text1"/>
        </w:rPr>
        <w:t>Kohderyhmä: Ikääntyneet (65-vuotta täyttäneet)</w:t>
      </w:r>
      <w:r w:rsidR="00DC4E80" w:rsidRPr="009722F7">
        <w:rPr>
          <w:color w:val="000000" w:themeColor="text1"/>
        </w:rPr>
        <w:t>.</w:t>
      </w:r>
    </w:p>
    <w:tbl>
      <w:tblPr>
        <w:tblW w:w="155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662"/>
        <w:gridCol w:w="1912"/>
        <w:gridCol w:w="1913"/>
        <w:gridCol w:w="1913"/>
      </w:tblGrid>
      <w:tr w:rsidR="00F41CD6" w:rsidRPr="006C4C59" w14:paraId="7078A2E4" w14:textId="77777777" w:rsidTr="009D6CCB">
        <w:trPr>
          <w:trHeight w:val="461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4F1AF" w14:textId="365B6E32" w:rsidR="00F41CD6" w:rsidRPr="007107F4" w:rsidRDefault="00F41CD6" w:rsidP="007107F4">
            <w:pPr>
              <w:pStyle w:val="Eivli"/>
              <w:jc w:val="center"/>
              <w:rPr>
                <w:sz w:val="24"/>
                <w:szCs w:val="24"/>
              </w:rPr>
            </w:pPr>
            <w:r w:rsidRPr="007107F4">
              <w:rPr>
                <w:sz w:val="24"/>
                <w:szCs w:val="24"/>
              </w:rPr>
              <w:t>Tavoite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9E1B0" w14:textId="487F55A7" w:rsidR="00F41CD6" w:rsidRPr="007107F4" w:rsidRDefault="00F41CD6" w:rsidP="007107F4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7107F4">
              <w:rPr>
                <w:b/>
                <w:bCs/>
                <w:sz w:val="24"/>
                <w:szCs w:val="24"/>
              </w:rPr>
              <w:t>Yhteiset mittari</w:t>
            </w:r>
            <w:r w:rsidR="00A666E0" w:rsidRPr="007107F4">
              <w:rPr>
                <w:b/>
                <w:bCs/>
                <w:sz w:val="24"/>
                <w:szCs w:val="24"/>
              </w:rPr>
              <w:t>t</w:t>
            </w:r>
            <w:r w:rsidRPr="007107F4">
              <w:rPr>
                <w:b/>
                <w:bCs/>
                <w:sz w:val="24"/>
                <w:szCs w:val="24"/>
              </w:rPr>
              <w:t xml:space="preserve"> tavoitteille 1-5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50221" w14:textId="77777777" w:rsidR="00F75D52" w:rsidRPr="007107F4" w:rsidRDefault="00F75D52" w:rsidP="007107F4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7107F4">
              <w:rPr>
                <w:b/>
                <w:bCs/>
                <w:sz w:val="24"/>
                <w:szCs w:val="24"/>
              </w:rPr>
              <w:t>Mittari</w:t>
            </w:r>
          </w:p>
          <w:p w14:paraId="3B5FE4D8" w14:textId="1D0F9D48" w:rsidR="00F41CD6" w:rsidRPr="007107F4" w:rsidRDefault="00F75D52" w:rsidP="007107F4">
            <w:pPr>
              <w:pStyle w:val="Eivli"/>
              <w:jc w:val="center"/>
              <w:rPr>
                <w:sz w:val="24"/>
                <w:szCs w:val="24"/>
              </w:rPr>
            </w:pPr>
            <w:r w:rsidRPr="007107F4">
              <w:rPr>
                <w:sz w:val="24"/>
                <w:szCs w:val="24"/>
              </w:rPr>
              <w:t>kunta-/aluetaso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68DB0723" w14:textId="04E557B7" w:rsidR="00F41CD6" w:rsidRPr="007107F4" w:rsidRDefault="00753B3A" w:rsidP="007107F4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7107F4">
              <w:rPr>
                <w:b/>
                <w:bCs/>
                <w:sz w:val="24"/>
                <w:szCs w:val="24"/>
              </w:rPr>
              <w:t>Mittarin arvo ja seuranta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649CDA89" w14:textId="60DD40F6" w:rsidR="00F41CD6" w:rsidRPr="007107F4" w:rsidRDefault="009525F2" w:rsidP="007107F4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7107F4">
              <w:rPr>
                <w:b/>
                <w:bCs/>
                <w:sz w:val="24"/>
                <w:szCs w:val="24"/>
              </w:rPr>
              <w:t>Tavoitetaso</w:t>
            </w:r>
          </w:p>
        </w:tc>
      </w:tr>
      <w:tr w:rsidR="007107F4" w:rsidRPr="006C4C59" w14:paraId="7C61081C" w14:textId="77777777" w:rsidTr="006C6B07">
        <w:trPr>
          <w:trHeight w:val="551"/>
        </w:trPr>
        <w:tc>
          <w:tcPr>
            <w:tcW w:w="310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DFEF6" w14:textId="7FC9EB25" w:rsidR="007107F4" w:rsidRPr="0017258A" w:rsidRDefault="007107F4" w:rsidP="006C4C59">
            <w:pPr>
              <w:rPr>
                <w:sz w:val="24"/>
                <w:szCs w:val="24"/>
              </w:rPr>
            </w:pPr>
            <w:r w:rsidRPr="0017258A">
              <w:rPr>
                <w:b/>
                <w:bCs/>
                <w:sz w:val="24"/>
                <w:szCs w:val="24"/>
              </w:rPr>
              <w:t>Ikääntyneiden terveyttä edistävän ruokailun ja ravitsemuksen toteutuminen</w:t>
            </w:r>
          </w:p>
        </w:tc>
        <w:tc>
          <w:tcPr>
            <w:tcW w:w="1240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90E35" w14:textId="77777777" w:rsidR="007107F4" w:rsidRDefault="007107F4" w:rsidP="00462378">
            <w:pPr>
              <w:pStyle w:val="Eivli"/>
              <w:numPr>
                <w:ilvl w:val="0"/>
                <w:numId w:val="29"/>
              </w:numPr>
              <w:ind w:left="360"/>
            </w:pPr>
            <w:r w:rsidRPr="00417840">
              <w:rPr>
                <w:u w:val="single"/>
              </w:rPr>
              <w:t>KUNNAN</w:t>
            </w:r>
            <w:r w:rsidRPr="00417840">
              <w:t xml:space="preserve"> HYVINVOINTIKERTOMUKSEN VÄHIMMÄISTIETOSISÄLTÖ, Asetusluonnos 3.10.2022.</w:t>
            </w:r>
            <w:r>
              <w:t xml:space="preserve"> </w:t>
            </w:r>
            <w:r w:rsidRPr="00D2339E">
              <w:rPr>
                <w:b/>
                <w:bCs/>
                <w:color w:val="FF0000"/>
              </w:rPr>
              <w:t>**</w:t>
            </w:r>
            <w:r>
              <w:t>Mittari perustuu kunnan hv-kertomuksen vähimmäistietosisältöön.</w:t>
            </w:r>
          </w:p>
          <w:p w14:paraId="02B30AD5" w14:textId="77777777" w:rsidR="007107F4" w:rsidRDefault="007107F4" w:rsidP="00462378">
            <w:pPr>
              <w:pStyle w:val="Eivli"/>
              <w:numPr>
                <w:ilvl w:val="0"/>
                <w:numId w:val="29"/>
              </w:numPr>
              <w:ind w:left="360"/>
            </w:pPr>
            <w:r w:rsidRPr="00D55AE9">
              <w:rPr>
                <w:u w:val="single"/>
              </w:rPr>
              <w:t>HYTE-kerroin</w:t>
            </w:r>
            <w:r w:rsidRPr="00417840">
              <w:t>, kunnat.</w:t>
            </w:r>
            <w:r>
              <w:t xml:space="preserve"> </w:t>
            </w:r>
            <w:r w:rsidRPr="00D55AE9">
              <w:rPr>
                <w:b/>
                <w:bCs/>
                <w:color w:val="FF0000"/>
              </w:rPr>
              <w:t>*</w:t>
            </w:r>
            <w:r>
              <w:t>Mittari perustuu kuntien HYTE-kertoimeen</w:t>
            </w:r>
          </w:p>
          <w:p w14:paraId="29B33F5C" w14:textId="77777777" w:rsidR="007107F4" w:rsidRPr="00D55AE9" w:rsidRDefault="007107F4" w:rsidP="00462378">
            <w:pPr>
              <w:pStyle w:val="Eivli"/>
              <w:numPr>
                <w:ilvl w:val="0"/>
                <w:numId w:val="29"/>
              </w:numPr>
              <w:ind w:left="360"/>
            </w:pPr>
            <w:r w:rsidRPr="000F4179">
              <w:rPr>
                <w:u w:val="single"/>
              </w:rPr>
              <w:t>HVA:n</w:t>
            </w:r>
            <w:r>
              <w:t xml:space="preserve"> </w:t>
            </w:r>
            <w:r w:rsidRPr="00417840">
              <w:t>HYVINVOINTIKERTOMUKSEN VÄHIMMÄISTIETOSISÄLTÖ, Asetusluonnos 3.10.2022.</w:t>
            </w:r>
            <w:r>
              <w:t xml:space="preserve"> </w:t>
            </w:r>
            <w:r w:rsidRPr="00D55AE9">
              <w:rPr>
                <w:b/>
                <w:bCs/>
              </w:rPr>
              <w:t>**</w:t>
            </w:r>
          </w:p>
          <w:p w14:paraId="500444A1" w14:textId="77777777" w:rsidR="00576573" w:rsidRDefault="00576573" w:rsidP="00576573"/>
          <w:p w14:paraId="5643A6C0" w14:textId="5A552F54" w:rsidR="007107F4" w:rsidRPr="006C4C59" w:rsidRDefault="00751311" w:rsidP="00576573">
            <w:pPr>
              <w:ind w:left="360"/>
              <w:rPr>
                <w:sz w:val="28"/>
                <w:szCs w:val="28"/>
              </w:rPr>
            </w:pPr>
            <w:hyperlink r:id="rId9" w:history="1">
              <w:r w:rsidR="007107F4" w:rsidRPr="00D55AE9">
                <w:rPr>
                  <w:rStyle w:val="Hyperlinkki"/>
                </w:rPr>
                <w:t>Sotkanet</w:t>
              </w:r>
            </w:hyperlink>
            <w:r w:rsidR="007107F4" w:rsidRPr="00D55AE9">
              <w:rPr>
                <w:i/>
                <w:iCs/>
              </w:rPr>
              <w:t xml:space="preserve"> (ohje: valitse ’vapaasanahaku’ ja </w:t>
            </w:r>
            <w:r>
              <w:rPr>
                <w:i/>
                <w:iCs/>
              </w:rPr>
              <w:t>kirjoita</w:t>
            </w:r>
            <w:r w:rsidR="007107F4" w:rsidRPr="00D55AE9">
              <w:rPr>
                <w:i/>
                <w:iCs/>
              </w:rPr>
              <w:t xml:space="preserve"> indikaattorinumero)</w:t>
            </w:r>
          </w:p>
        </w:tc>
      </w:tr>
      <w:tr w:rsidR="009525F2" w:rsidRPr="006C4C59" w14:paraId="1C1EE747" w14:textId="77777777" w:rsidTr="00B70FA9">
        <w:trPr>
          <w:trHeight w:val="573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229D52C1" w14:textId="77777777" w:rsidR="009525F2" w:rsidRPr="006C4C59" w:rsidRDefault="009525F2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44E25" w14:textId="36556453" w:rsidR="00B70FA9" w:rsidRP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  <w:r w:rsidRPr="00B70FA9">
              <w:rPr>
                <w:rFonts w:eastAsiaTheme="minorEastAsia"/>
                <w:b/>
                <w:bCs/>
                <w:sz w:val="24"/>
                <w:szCs w:val="24"/>
              </w:rPr>
              <w:t>Kasvi</w:t>
            </w:r>
            <w:r w:rsidRPr="00B70FA9">
              <w:rPr>
                <w:b/>
                <w:bCs/>
                <w:sz w:val="24"/>
                <w:szCs w:val="24"/>
              </w:rPr>
              <w:t>ksia ja hedelmiä ravitsemussuositusten mukaan käyttävien osuus, %</w:t>
            </w:r>
            <w:r w:rsidRPr="00B70FA9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14C9E046" w14:textId="77777777" w:rsidR="00B70FA9" w:rsidRPr="00B70FA9" w:rsidRDefault="00B70FA9" w:rsidP="00B70FA9">
            <w:pPr>
              <w:pStyle w:val="Eivli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65-vuotta täyttäneet</w:t>
            </w:r>
          </w:p>
          <w:p w14:paraId="47BD9C19" w14:textId="700BEE82" w:rsidR="00B70FA9" w:rsidRPr="00B70FA9" w:rsidRDefault="00B70FA9" w:rsidP="00B70FA9">
            <w:pPr>
              <w:pStyle w:val="Eivli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75-vuotta täyttäneet</w:t>
            </w:r>
          </w:p>
          <w:p w14:paraId="2BABAC56" w14:textId="670821FC" w:rsidR="009525F2" w:rsidRPr="00C17412" w:rsidRDefault="009525F2" w:rsidP="00B70FA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CB2F6" w14:textId="44C987BE" w:rsidR="00B70FA9" w:rsidRPr="00B70FA9" w:rsidRDefault="00751311" w:rsidP="00B70FA9">
            <w:hyperlink r:id="rId10" w:history="1">
              <w:r w:rsidR="00B70FA9" w:rsidRPr="00B70FA9">
                <w:rPr>
                  <w:rStyle w:val="Hyperlinkki"/>
                </w:rPr>
                <w:t>Sotkanet</w:t>
              </w:r>
            </w:hyperlink>
          </w:p>
          <w:p w14:paraId="1C1D433B" w14:textId="77777777" w:rsidR="00B70FA9" w:rsidRP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  <w:r w:rsidRPr="00B70FA9">
              <w:rPr>
                <w:b/>
                <w:bCs/>
                <w:sz w:val="24"/>
                <w:szCs w:val="24"/>
              </w:rPr>
              <w:t>5252</w:t>
            </w:r>
          </w:p>
          <w:p w14:paraId="76B5B91F" w14:textId="0B7ED77B" w:rsidR="009525F2" w:rsidRPr="00B70FA9" w:rsidRDefault="00B70FA9" w:rsidP="00B70FA9">
            <w:pPr>
              <w:pStyle w:val="Eivli"/>
            </w:pPr>
            <w:r w:rsidRPr="00B70FA9">
              <w:rPr>
                <w:b/>
                <w:bCs/>
                <w:sz w:val="24"/>
                <w:szCs w:val="24"/>
              </w:rPr>
              <w:t>5253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48BBFF1" w14:textId="77777777" w:rsidR="009525F2" w:rsidRPr="006C4C59" w:rsidRDefault="009525F2" w:rsidP="006C4C59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3FF16E9" w14:textId="44652127" w:rsidR="009525F2" w:rsidRPr="006C4C59" w:rsidRDefault="009525F2" w:rsidP="006C4C59">
            <w:pPr>
              <w:rPr>
                <w:sz w:val="28"/>
                <w:szCs w:val="28"/>
              </w:rPr>
            </w:pPr>
          </w:p>
        </w:tc>
      </w:tr>
      <w:tr w:rsidR="00035D0D" w:rsidRPr="006C4C59" w14:paraId="6046AC83" w14:textId="77777777" w:rsidTr="006C6B07">
        <w:trPr>
          <w:trHeight w:val="1500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689B415E" w14:textId="77777777" w:rsidR="00035D0D" w:rsidRPr="006C4C59" w:rsidRDefault="00035D0D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191B0" w14:textId="77777777" w:rsidR="00B70FA9" w:rsidRP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  <w:r w:rsidRPr="00B70FA9">
              <w:rPr>
                <w:b/>
                <w:bCs/>
                <w:sz w:val="24"/>
                <w:szCs w:val="24"/>
              </w:rPr>
              <w:t>Ylipainoisten osuus (%)</w:t>
            </w:r>
          </w:p>
          <w:p w14:paraId="5749EF97" w14:textId="4A79672B" w:rsidR="00B70FA9" w:rsidRPr="00B70FA9" w:rsidRDefault="00B70FA9" w:rsidP="00B70FA9">
            <w:pPr>
              <w:pStyle w:val="Eivli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55-74 v</w:t>
            </w:r>
          </w:p>
          <w:p w14:paraId="5009DD1D" w14:textId="6C8C23E5" w:rsidR="00B70FA9" w:rsidRPr="00B70FA9" w:rsidRDefault="00B70FA9" w:rsidP="00B70FA9">
            <w:pPr>
              <w:pStyle w:val="Eivli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75+ v</w:t>
            </w:r>
          </w:p>
          <w:p w14:paraId="253A71F1" w14:textId="77777777" w:rsid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</w:p>
          <w:p w14:paraId="24A61663" w14:textId="77777777" w:rsid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</w:p>
          <w:p w14:paraId="6D612FE2" w14:textId="3E177311" w:rsidR="00B70FA9" w:rsidRP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  <w:r w:rsidRPr="00B70FA9">
              <w:rPr>
                <w:b/>
                <w:bCs/>
                <w:sz w:val="24"/>
                <w:szCs w:val="24"/>
              </w:rPr>
              <w:t>Lihavien osuus (%)</w:t>
            </w:r>
          </w:p>
          <w:p w14:paraId="2D4DC046" w14:textId="77777777" w:rsidR="00B70FA9" w:rsidRPr="00B70FA9" w:rsidRDefault="00B70FA9" w:rsidP="00B70FA9">
            <w:pPr>
              <w:pStyle w:val="Eivli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55-74 v</w:t>
            </w:r>
          </w:p>
          <w:p w14:paraId="25747921" w14:textId="067E108E" w:rsidR="00B70FA9" w:rsidRPr="00B70FA9" w:rsidRDefault="00B70FA9" w:rsidP="00B70FA9">
            <w:pPr>
              <w:pStyle w:val="Eivli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 xml:space="preserve">75+ v                   </w:t>
            </w:r>
          </w:p>
          <w:p w14:paraId="2539FEFE" w14:textId="77777777" w:rsid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</w:p>
          <w:p w14:paraId="478FD288" w14:textId="4E3DC259" w:rsid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</w:p>
          <w:p w14:paraId="3255ADFE" w14:textId="77777777" w:rsidR="006B30FE" w:rsidRDefault="006B30FE" w:rsidP="00B70FA9">
            <w:pPr>
              <w:pStyle w:val="Eivli"/>
              <w:rPr>
                <w:b/>
                <w:bCs/>
                <w:sz w:val="24"/>
                <w:szCs w:val="24"/>
              </w:rPr>
            </w:pPr>
          </w:p>
          <w:p w14:paraId="176728DC" w14:textId="74F0739A" w:rsidR="00B70FA9" w:rsidRPr="00B70FA9" w:rsidRDefault="00B70FA9" w:rsidP="00B70FA9">
            <w:pPr>
              <w:pStyle w:val="Eivli"/>
              <w:rPr>
                <w:b/>
                <w:bCs/>
                <w:sz w:val="24"/>
                <w:szCs w:val="24"/>
              </w:rPr>
            </w:pPr>
            <w:r w:rsidRPr="00B70FA9">
              <w:rPr>
                <w:b/>
                <w:bCs/>
                <w:sz w:val="24"/>
                <w:szCs w:val="24"/>
              </w:rPr>
              <w:t>Lihavien osuus (%)</w:t>
            </w:r>
          </w:p>
          <w:p w14:paraId="3DBEE288" w14:textId="35870211" w:rsidR="00B70FA9" w:rsidRPr="00B70FA9" w:rsidRDefault="00B70FA9" w:rsidP="00B70FA9">
            <w:pPr>
              <w:pStyle w:val="Eivli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70FA9">
              <w:rPr>
                <w:sz w:val="24"/>
                <w:szCs w:val="24"/>
              </w:rPr>
              <w:t>65 vuotta täyttäneet</w:t>
            </w:r>
          </w:p>
          <w:p w14:paraId="2727A44B" w14:textId="67FA8731" w:rsidR="00035D0D" w:rsidRPr="00B70FA9" w:rsidRDefault="00035D0D" w:rsidP="00B70FA9">
            <w:pPr>
              <w:rPr>
                <w:rFonts w:cstheme="minorHAnsi"/>
              </w:rPr>
            </w:pP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4B481" w14:textId="77777777" w:rsidR="00B70FA9" w:rsidRPr="00B70FA9" w:rsidRDefault="00751311" w:rsidP="00B70FA9">
            <w:pPr>
              <w:rPr>
                <w:rStyle w:val="Hyperlinkki"/>
                <w:sz w:val="20"/>
                <w:szCs w:val="20"/>
              </w:rPr>
            </w:pPr>
            <w:hyperlink r:id="rId11" w:history="1">
              <w:r w:rsidR="00B70FA9" w:rsidRPr="00B70FA9">
                <w:rPr>
                  <w:rStyle w:val="Hyperlinkki"/>
                  <w:b/>
                  <w:bCs/>
                </w:rPr>
                <w:t>Ylipainoisten</w:t>
              </w:r>
              <w:r w:rsidR="00B70FA9" w:rsidRPr="00B70FA9">
                <w:rPr>
                  <w:rStyle w:val="Hyperlinkki"/>
                  <w:b/>
                  <w:bCs/>
                  <w:sz w:val="20"/>
                  <w:szCs w:val="20"/>
                </w:rPr>
                <w:t xml:space="preserve"> </w:t>
              </w:r>
              <w:r w:rsidR="00B70FA9" w:rsidRPr="00B70FA9">
                <w:rPr>
                  <w:rStyle w:val="Hyperlinkki"/>
                  <w:b/>
                  <w:bCs/>
                </w:rPr>
                <w:t xml:space="preserve">osuus </w:t>
              </w:r>
              <w:r w:rsidR="00B70FA9" w:rsidRPr="00B70FA9">
                <w:rPr>
                  <w:rStyle w:val="Hyperlinkki"/>
                  <w:sz w:val="20"/>
                  <w:szCs w:val="20"/>
                </w:rPr>
                <w:t>(2017-2018)</w:t>
              </w:r>
            </w:hyperlink>
            <w:r w:rsidR="00B70FA9" w:rsidRPr="00B70FA9">
              <w:rPr>
                <w:rStyle w:val="Hyperlinkki"/>
                <w:sz w:val="20"/>
                <w:szCs w:val="20"/>
              </w:rPr>
              <w:t xml:space="preserve"> </w:t>
            </w:r>
          </w:p>
          <w:p w14:paraId="4B2D995F" w14:textId="26C71258" w:rsidR="00B70FA9" w:rsidRPr="002B00C3" w:rsidRDefault="00751311" w:rsidP="00B70FA9">
            <w:pPr>
              <w:rPr>
                <w:sz w:val="20"/>
                <w:szCs w:val="20"/>
              </w:rPr>
            </w:pPr>
            <w:hyperlink r:id="rId12" w:history="1">
              <w:r w:rsidR="00B70FA9" w:rsidRPr="00B70FA9">
                <w:rPr>
                  <w:rStyle w:val="Hyperlinkki"/>
                  <w:sz w:val="20"/>
                  <w:szCs w:val="20"/>
                </w:rPr>
                <w:t xml:space="preserve">Keski-Suomi, eri alueet ja kunnat (ylipaino)              </w:t>
              </w:r>
            </w:hyperlink>
            <w:r w:rsidR="00B70FA9" w:rsidRPr="002B00C3">
              <w:rPr>
                <w:sz w:val="20"/>
                <w:szCs w:val="20"/>
              </w:rPr>
              <w:t xml:space="preserve"> </w:t>
            </w:r>
          </w:p>
          <w:p w14:paraId="2F61A98E" w14:textId="77777777" w:rsidR="00B70FA9" w:rsidRPr="002B00C3" w:rsidRDefault="00751311" w:rsidP="00B70FA9">
            <w:pPr>
              <w:rPr>
                <w:rStyle w:val="Hyperlinkki"/>
                <w:sz w:val="20"/>
                <w:szCs w:val="20"/>
              </w:rPr>
            </w:pPr>
            <w:hyperlink r:id="rId13" w:history="1">
              <w:r w:rsidR="00B70FA9" w:rsidRPr="00B70FA9">
                <w:rPr>
                  <w:rStyle w:val="Hyperlinkki"/>
                  <w:b/>
                  <w:bCs/>
                </w:rPr>
                <w:t xml:space="preserve">Lihavien osuus </w:t>
              </w:r>
              <w:r w:rsidR="00B70FA9" w:rsidRPr="002B00C3">
                <w:rPr>
                  <w:rStyle w:val="Hyperlinkki"/>
                  <w:sz w:val="20"/>
                  <w:szCs w:val="20"/>
                </w:rPr>
                <w:t>(2017-2018)</w:t>
              </w:r>
            </w:hyperlink>
            <w:r w:rsidR="00B70FA9" w:rsidRPr="002B00C3">
              <w:rPr>
                <w:rStyle w:val="Hyperlinkki"/>
                <w:sz w:val="20"/>
                <w:szCs w:val="20"/>
              </w:rPr>
              <w:t xml:space="preserve">                               </w:t>
            </w:r>
          </w:p>
          <w:p w14:paraId="50B27078" w14:textId="77777777" w:rsidR="00B70FA9" w:rsidRDefault="00751311" w:rsidP="00B70FA9">
            <w:pPr>
              <w:rPr>
                <w:rStyle w:val="Hyperlinkki"/>
                <w:sz w:val="20"/>
                <w:szCs w:val="20"/>
              </w:rPr>
            </w:pPr>
            <w:hyperlink r:id="rId14" w:history="1">
              <w:r w:rsidR="00B70FA9" w:rsidRPr="002B00C3">
                <w:rPr>
                  <w:rStyle w:val="Hyperlinkki"/>
                  <w:sz w:val="20"/>
                  <w:szCs w:val="20"/>
                </w:rPr>
                <w:t>Keski-Suomi, eri alueet ja kunnat (lihavuus)</w:t>
              </w:r>
            </w:hyperlink>
          </w:p>
          <w:p w14:paraId="704B1A48" w14:textId="583907A4" w:rsidR="00B70FA9" w:rsidRPr="00B70FA9" w:rsidRDefault="00751311" w:rsidP="00B70FA9">
            <w:pPr>
              <w:pStyle w:val="Eivli"/>
              <w:rPr>
                <w:rStyle w:val="Hyperlinkki"/>
              </w:rPr>
            </w:pPr>
            <w:hyperlink r:id="rId15" w:history="1">
              <w:r w:rsidR="00B70FA9" w:rsidRPr="00B70FA9">
                <w:rPr>
                  <w:rStyle w:val="Hyperlinkki"/>
                </w:rPr>
                <w:t>Sotkanet</w:t>
              </w:r>
            </w:hyperlink>
          </w:p>
          <w:p w14:paraId="1EE6F20D" w14:textId="1CE09D8A" w:rsidR="00B70FA9" w:rsidRPr="00B70FA9" w:rsidRDefault="00B70FA9" w:rsidP="00B70FA9">
            <w:pPr>
              <w:pStyle w:val="Eivli"/>
              <w:rPr>
                <w:rStyle w:val="Hyperlinkki"/>
                <w:b/>
                <w:bCs/>
                <w:sz w:val="24"/>
                <w:szCs w:val="24"/>
              </w:rPr>
            </w:pPr>
            <w:r w:rsidRPr="00B70FA9">
              <w:rPr>
                <w:b/>
                <w:bCs/>
                <w:sz w:val="24"/>
                <w:szCs w:val="24"/>
              </w:rPr>
              <w:t>4461</w:t>
            </w:r>
          </w:p>
          <w:p w14:paraId="0E052E36" w14:textId="08708CDD" w:rsidR="00035D0D" w:rsidRPr="006C4C59" w:rsidRDefault="00035D0D" w:rsidP="00B70FA9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7CA7A1F" w14:textId="77777777" w:rsidR="00035D0D" w:rsidRPr="006C4C59" w:rsidRDefault="00035D0D" w:rsidP="00035D0D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6D68F5D" w14:textId="3BBAF2E6" w:rsidR="00035D0D" w:rsidRPr="006C4C59" w:rsidRDefault="00035D0D" w:rsidP="00035D0D">
            <w:pPr>
              <w:rPr>
                <w:sz w:val="28"/>
                <w:szCs w:val="28"/>
              </w:rPr>
            </w:pPr>
          </w:p>
        </w:tc>
      </w:tr>
      <w:tr w:rsidR="00C00144" w:rsidRPr="00D2265B" w14:paraId="0FFF6FC1" w14:textId="77777777" w:rsidTr="006C6B07">
        <w:trPr>
          <w:trHeight w:val="20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79A19AE6" w14:textId="77777777" w:rsidR="00C00144" w:rsidRPr="006C4C59" w:rsidRDefault="00C00144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F4341" w14:textId="388737B3" w:rsidR="00C00144" w:rsidRPr="00C00144" w:rsidRDefault="00C00144" w:rsidP="00C00144">
            <w:pPr>
              <w:pStyle w:val="Eivli"/>
              <w:rPr>
                <w:b/>
                <w:bCs/>
                <w:sz w:val="24"/>
                <w:szCs w:val="24"/>
              </w:rPr>
            </w:pPr>
            <w:r w:rsidRPr="00C00144">
              <w:rPr>
                <w:b/>
                <w:bCs/>
                <w:sz w:val="24"/>
                <w:szCs w:val="24"/>
              </w:rPr>
              <w:t>Vajaaravitsemusriski osuus</w:t>
            </w:r>
            <w:r w:rsidR="00D2265B">
              <w:rPr>
                <w:b/>
                <w:bCs/>
                <w:sz w:val="24"/>
                <w:szCs w:val="24"/>
              </w:rPr>
              <w:t>, ikääntyneet / palvelun piirissä</w:t>
            </w:r>
            <w:r w:rsidRPr="00C00144">
              <w:rPr>
                <w:b/>
                <w:bCs/>
                <w:sz w:val="24"/>
                <w:szCs w:val="24"/>
              </w:rPr>
              <w:t xml:space="preserve"> (%)</w:t>
            </w:r>
          </w:p>
          <w:p w14:paraId="1F4FFCCF" w14:textId="280FC998" w:rsidR="00C00144" w:rsidRPr="00D2265B" w:rsidRDefault="00C00144" w:rsidP="00C00144">
            <w:pPr>
              <w:pStyle w:val="Eivli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2265B">
              <w:rPr>
                <w:sz w:val="24"/>
                <w:szCs w:val="24"/>
              </w:rPr>
              <w:t>k</w:t>
            </w:r>
            <w:r w:rsidR="00D2265B" w:rsidRPr="00D2265B">
              <w:rPr>
                <w:sz w:val="24"/>
                <w:szCs w:val="24"/>
              </w:rPr>
              <w:t xml:space="preserve">ansalaiset </w:t>
            </w:r>
          </w:p>
          <w:p w14:paraId="77CB58CB" w14:textId="61A36E59" w:rsidR="00C00144" w:rsidRPr="00D2265B" w:rsidRDefault="00C00144" w:rsidP="00C00144">
            <w:pPr>
              <w:pStyle w:val="Eivli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2265B">
              <w:rPr>
                <w:sz w:val="24"/>
                <w:szCs w:val="24"/>
              </w:rPr>
              <w:t>kotihoito</w:t>
            </w:r>
          </w:p>
          <w:p w14:paraId="47C058FA" w14:textId="7C67124D" w:rsidR="00C00144" w:rsidRDefault="00C00144" w:rsidP="00C00144">
            <w:pPr>
              <w:pStyle w:val="Eivli"/>
              <w:numPr>
                <w:ilvl w:val="0"/>
                <w:numId w:val="36"/>
              </w:numPr>
            </w:pPr>
            <w:r w:rsidRPr="00D2265B">
              <w:rPr>
                <w:sz w:val="24"/>
                <w:szCs w:val="24"/>
              </w:rPr>
              <w:lastRenderedPageBreak/>
              <w:t>asumispalvelu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23D1F" w14:textId="7B80426B" w:rsidR="00C00144" w:rsidRPr="00D2265B" w:rsidRDefault="00D2265B" w:rsidP="008815BB">
            <w:r w:rsidRPr="00D2265B">
              <w:lastRenderedPageBreak/>
              <w:t xml:space="preserve">InterRAI check-up </w:t>
            </w:r>
            <w:r>
              <w:t>K</w:t>
            </w:r>
            <w:r w:rsidRPr="00D2265B">
              <w:rPr>
                <w:b/>
                <w:bCs/>
              </w:rPr>
              <w:t>ansalaisille</w:t>
            </w:r>
            <w:r>
              <w:rPr>
                <w:b/>
                <w:bCs/>
              </w:rPr>
              <w:t>,</w:t>
            </w:r>
            <w:r w:rsidRPr="00D2265B">
              <w:t xml:space="preserve"> (</w:t>
            </w:r>
            <w:r>
              <w:t>t</w:t>
            </w:r>
            <w:r w:rsidRPr="00D2265B">
              <w:t>ulossa, Omaks)</w:t>
            </w:r>
            <w:r>
              <w:t xml:space="preserve">, </w:t>
            </w:r>
            <w:r w:rsidRPr="00D2265B">
              <w:rPr>
                <w:b/>
                <w:bCs/>
              </w:rPr>
              <w:lastRenderedPageBreak/>
              <w:t>Kotihoito ja</w:t>
            </w:r>
            <w:r>
              <w:t xml:space="preserve"> </w:t>
            </w:r>
            <w:r w:rsidRPr="00D2265B">
              <w:rPr>
                <w:b/>
                <w:bCs/>
              </w:rPr>
              <w:t xml:space="preserve">asumispalvelut </w:t>
            </w:r>
            <w:r>
              <w:t xml:space="preserve">(Hyvaks) 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18FA0FB" w14:textId="77777777" w:rsidR="00C00144" w:rsidRPr="00D2265B" w:rsidRDefault="00C00144" w:rsidP="008815BB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E1FAB68" w14:textId="77777777" w:rsidR="00C00144" w:rsidRPr="00D2265B" w:rsidRDefault="00C00144" w:rsidP="008815BB">
            <w:pPr>
              <w:rPr>
                <w:sz w:val="28"/>
                <w:szCs w:val="28"/>
              </w:rPr>
            </w:pPr>
          </w:p>
        </w:tc>
      </w:tr>
      <w:tr w:rsidR="008815BB" w:rsidRPr="006C4C59" w14:paraId="69634697" w14:textId="77777777" w:rsidTr="006C6B07">
        <w:trPr>
          <w:trHeight w:val="20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2CB012AB" w14:textId="77777777" w:rsidR="008815BB" w:rsidRPr="00D2265B" w:rsidRDefault="008815BB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AC350" w14:textId="01E20AFE" w:rsidR="008815BB" w:rsidRPr="006B30FE" w:rsidRDefault="006B30FE" w:rsidP="006B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="008815BB" w:rsidRPr="006B30FE">
              <w:rPr>
                <w:b/>
                <w:bCs/>
                <w:sz w:val="24"/>
                <w:szCs w:val="24"/>
              </w:rPr>
              <w:t>Elintapaneuvonnan toteutuminen tyypin 2 diabetesriskissä oleville Käypä hoito -suosituksen mukaisesti</w:t>
            </w:r>
          </w:p>
          <w:p w14:paraId="79C8E323" w14:textId="1037E4C4" w:rsidR="008815BB" w:rsidRPr="006C6B07" w:rsidRDefault="008815BB" w:rsidP="006B30FE">
            <w:pPr>
              <w:ind w:left="360"/>
            </w:pPr>
            <w:r w:rsidRPr="006C6B07">
              <w:rPr>
                <w:i/>
                <w:iCs/>
              </w:rPr>
              <w:t>%-luku, joka kertoo elintapaneuvonnan toteutumisen henkilöille, joilla on kohonnut riski sairastua tyypin 2 diabetekseen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26F1A" w14:textId="77777777" w:rsidR="008815BB" w:rsidRPr="008815BB" w:rsidRDefault="008815BB" w:rsidP="008815BB">
            <w:pPr>
              <w:rPr>
                <w:sz w:val="20"/>
                <w:szCs w:val="20"/>
              </w:rPr>
            </w:pPr>
            <w:r w:rsidRPr="008815BB">
              <w:rPr>
                <w:i/>
                <w:iCs/>
                <w:sz w:val="20"/>
                <w:szCs w:val="20"/>
              </w:rPr>
              <w:t>Lähde: Avohilmo, Kanta</w:t>
            </w:r>
          </w:p>
          <w:p w14:paraId="6B1C8B40" w14:textId="77777777" w:rsidR="008815BB" w:rsidRPr="006C4C59" w:rsidRDefault="008815BB" w:rsidP="008815BB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116FD0D" w14:textId="77777777" w:rsidR="008815BB" w:rsidRPr="006C4C59" w:rsidRDefault="008815BB" w:rsidP="008815BB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2A61AE9" w14:textId="5FA8D5BD" w:rsidR="008815BB" w:rsidRPr="006C4C59" w:rsidRDefault="008815BB" w:rsidP="008815BB">
            <w:pPr>
              <w:rPr>
                <w:sz w:val="28"/>
                <w:szCs w:val="28"/>
              </w:rPr>
            </w:pPr>
          </w:p>
        </w:tc>
      </w:tr>
      <w:tr w:rsidR="00CF3CA2" w:rsidRPr="006C4C59" w14:paraId="5A6D2EAC" w14:textId="77777777" w:rsidTr="006B30FE">
        <w:trPr>
          <w:trHeight w:val="1370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20980911" w14:textId="77777777" w:rsidR="00CF3CA2" w:rsidRPr="006C4C59" w:rsidRDefault="00CF3CA2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B04EC" w14:textId="77777777" w:rsidR="006B30FE" w:rsidRPr="000F4179" w:rsidRDefault="006B30FE" w:rsidP="006B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0F4179">
              <w:rPr>
                <w:b/>
                <w:bCs/>
                <w:sz w:val="24"/>
                <w:szCs w:val="24"/>
              </w:rPr>
              <w:t>Terveyden ylläpitoon liittyvä ravitsemusohjaus, % perusterveydenhuollon asiakkaista</w:t>
            </w:r>
          </w:p>
          <w:p w14:paraId="03A08E79" w14:textId="7B208682" w:rsidR="000A3353" w:rsidRPr="006C6B07" w:rsidRDefault="006B30FE" w:rsidP="006C6B07">
            <w:pPr>
              <w:ind w:left="360"/>
            </w:pPr>
            <w:r w:rsidRPr="006C6B07">
              <w:rPr>
                <w:i/>
                <w:iCs/>
              </w:rPr>
              <w:t xml:space="preserve">Perusterveydenhuollon avoterveydenhuollon </w:t>
            </w:r>
            <w:hyperlink r:id="rId16" w:history="1">
              <w:r w:rsidRPr="006C6B07">
                <w:t>SPAT-toimenpiteet</w:t>
              </w:r>
            </w:hyperlink>
            <w:r w:rsidRPr="006C6B07">
              <w:rPr>
                <w:i/>
                <w:iCs/>
              </w:rPr>
              <w:t xml:space="preserve"> (THL): Valitse oma alueesi, tuorein vuosi ja katso listasta ’OAB75 Terveyden ylläpitoon liittyvä ravitsemusohjaus’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A9290" w14:textId="77777777" w:rsidR="006B30FE" w:rsidRDefault="00751311" w:rsidP="006B30FE">
            <w:pPr>
              <w:pStyle w:val="Eivli"/>
              <w:rPr>
                <w:rStyle w:val="Hyperlinkki"/>
                <w:sz w:val="24"/>
                <w:szCs w:val="24"/>
              </w:rPr>
            </w:pPr>
            <w:hyperlink r:id="rId17" w:history="1">
              <w:r w:rsidR="006B30FE" w:rsidRPr="00AB45C2">
                <w:rPr>
                  <w:rStyle w:val="Hyperlinkki"/>
                  <w:sz w:val="24"/>
                  <w:szCs w:val="24"/>
                </w:rPr>
                <w:t>SPAT-toimenpiteet</w:t>
              </w:r>
            </w:hyperlink>
          </w:p>
          <w:p w14:paraId="1C257681" w14:textId="77777777" w:rsidR="006B30FE" w:rsidRDefault="006B30FE" w:rsidP="006B30FE"/>
          <w:p w14:paraId="21FEFA81" w14:textId="644004AF" w:rsidR="00CF3CA2" w:rsidRPr="006C4C59" w:rsidRDefault="00751311" w:rsidP="006B30FE">
            <w:pPr>
              <w:rPr>
                <w:sz w:val="28"/>
                <w:szCs w:val="28"/>
              </w:rPr>
            </w:pPr>
            <w:hyperlink r:id="rId18" w:history="1">
              <w:r w:rsidR="006B30FE" w:rsidRPr="006A56AB">
                <w:rPr>
                  <w:rStyle w:val="Hyperlinkki"/>
                  <w:color w:val="auto"/>
                  <w:sz w:val="20"/>
                  <w:szCs w:val="20"/>
                  <w:u w:val="none"/>
                </w:rPr>
                <w:t xml:space="preserve">Lähde: </w:t>
              </w:r>
            </w:hyperlink>
            <w:r w:rsidR="006B30FE" w:rsidRPr="006A56AB">
              <w:rPr>
                <w:rStyle w:val="Hyperlinkki"/>
                <w:color w:val="auto"/>
                <w:sz w:val="20"/>
                <w:szCs w:val="20"/>
                <w:u w:val="none"/>
              </w:rPr>
              <w:t>Avohilmo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DDCEA00" w14:textId="77777777" w:rsidR="00CF3CA2" w:rsidRPr="006C4C59" w:rsidRDefault="00CF3CA2" w:rsidP="006C4C59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41865B66" w14:textId="598D6F98" w:rsidR="00CF3CA2" w:rsidRPr="006C4C59" w:rsidRDefault="00CF3CA2" w:rsidP="006C4C59">
            <w:pPr>
              <w:rPr>
                <w:sz w:val="28"/>
                <w:szCs w:val="28"/>
              </w:rPr>
            </w:pPr>
          </w:p>
        </w:tc>
      </w:tr>
      <w:tr w:rsidR="006B30FE" w:rsidRPr="006C4C59" w14:paraId="4A3EA328" w14:textId="77777777" w:rsidTr="006C6B07">
        <w:trPr>
          <w:trHeight w:val="20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</w:tcPr>
          <w:p w14:paraId="6B03EA32" w14:textId="77777777" w:rsidR="006B30FE" w:rsidRPr="006C4C59" w:rsidRDefault="006B30FE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C707C" w14:textId="1AE288F1" w:rsidR="006B30FE" w:rsidRDefault="00C00144" w:rsidP="006B30FE">
            <w:pPr>
              <w:rPr>
                <w:b/>
                <w:bCs/>
                <w:sz w:val="24"/>
                <w:szCs w:val="24"/>
              </w:rPr>
            </w:pPr>
            <w:r w:rsidRPr="00C00144">
              <w:rPr>
                <w:b/>
                <w:bCs/>
                <w:color w:val="FF0000"/>
                <w:sz w:val="24"/>
                <w:szCs w:val="24"/>
              </w:rPr>
              <w:t>**</w:t>
            </w:r>
            <w:r w:rsidR="006B30FE" w:rsidRPr="006B30FE">
              <w:rPr>
                <w:b/>
                <w:bCs/>
                <w:sz w:val="24"/>
                <w:szCs w:val="24"/>
              </w:rPr>
              <w:t>Kunta on asettanut tavoitteet ja toimenpiteet ikääntyneiden hyvinvointia ja terveyttä edistävien ravitsemustottumusten lisäämiseksi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DAFD9" w14:textId="77777777" w:rsidR="00C00144" w:rsidRPr="00B70FA9" w:rsidRDefault="00751311" w:rsidP="00C00144">
            <w:pPr>
              <w:pStyle w:val="Eivli"/>
              <w:rPr>
                <w:rStyle w:val="Hyperlinkki"/>
              </w:rPr>
            </w:pPr>
            <w:hyperlink r:id="rId19" w:history="1">
              <w:r w:rsidR="00C00144" w:rsidRPr="00B70FA9">
                <w:rPr>
                  <w:rStyle w:val="Hyperlinkki"/>
                </w:rPr>
                <w:t>Sotkanet</w:t>
              </w:r>
            </w:hyperlink>
          </w:p>
          <w:p w14:paraId="36C1C07D" w14:textId="17083306" w:rsidR="006B30FE" w:rsidRPr="00C00144" w:rsidRDefault="00C00144" w:rsidP="006B30FE">
            <w:pPr>
              <w:pStyle w:val="Eivli"/>
              <w:rPr>
                <w:b/>
                <w:bCs/>
                <w:sz w:val="24"/>
                <w:szCs w:val="24"/>
              </w:rPr>
            </w:pPr>
            <w:r w:rsidRPr="00C00144">
              <w:rPr>
                <w:b/>
                <w:bCs/>
                <w:color w:val="FF0000"/>
                <w:sz w:val="24"/>
                <w:szCs w:val="24"/>
              </w:rPr>
              <w:t>**</w:t>
            </w:r>
            <w:r w:rsidRPr="00C00144">
              <w:rPr>
                <w:b/>
                <w:bCs/>
                <w:sz w:val="24"/>
                <w:szCs w:val="24"/>
              </w:rPr>
              <w:t>470</w:t>
            </w:r>
          </w:p>
          <w:p w14:paraId="79B4034F" w14:textId="309A3483" w:rsidR="00C00144" w:rsidRPr="00AB45C2" w:rsidRDefault="00C00144" w:rsidP="006B30FE">
            <w:pPr>
              <w:pStyle w:val="Eivli"/>
              <w:rPr>
                <w:sz w:val="24"/>
                <w:szCs w:val="24"/>
              </w:rPr>
            </w:pPr>
            <w:r w:rsidRPr="00C00144">
              <w:rPr>
                <w:sz w:val="24"/>
                <w:szCs w:val="24"/>
              </w:rPr>
              <w:t>TEAviisari (THL)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09EFEBBB" w14:textId="77777777" w:rsidR="006B30FE" w:rsidRPr="006C4C59" w:rsidRDefault="006B30FE" w:rsidP="006C4C59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54332C7D" w14:textId="77777777" w:rsidR="006B30FE" w:rsidRPr="006C4C59" w:rsidRDefault="006B30FE" w:rsidP="006C4C59">
            <w:pPr>
              <w:rPr>
                <w:sz w:val="28"/>
                <w:szCs w:val="28"/>
              </w:rPr>
            </w:pPr>
          </w:p>
        </w:tc>
      </w:tr>
      <w:tr w:rsidR="000A3353" w:rsidRPr="006C4C59" w14:paraId="6CA900C9" w14:textId="77777777" w:rsidTr="005D3D6C">
        <w:trPr>
          <w:trHeight w:val="198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29A4556D" w14:textId="77777777" w:rsidR="000A3353" w:rsidRPr="006C4C59" w:rsidRDefault="000A3353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7A240" w14:textId="77777777" w:rsidR="00441D66" w:rsidRPr="006B30FE" w:rsidRDefault="000A3353" w:rsidP="006B30FE">
            <w:pPr>
              <w:pStyle w:val="Eivli"/>
              <w:rPr>
                <w:b/>
                <w:bCs/>
                <w:sz w:val="24"/>
                <w:szCs w:val="24"/>
              </w:rPr>
            </w:pPr>
            <w:r w:rsidRPr="006B30FE">
              <w:rPr>
                <w:b/>
                <w:bCs/>
                <w:sz w:val="24"/>
                <w:szCs w:val="24"/>
              </w:rPr>
              <w:t>Vähintään kahdesti päivässä hampaansa harjaavien osuus, %,</w:t>
            </w:r>
          </w:p>
          <w:p w14:paraId="4F2E136E" w14:textId="77777777" w:rsidR="006B30FE" w:rsidRPr="006B30FE" w:rsidRDefault="000A3353" w:rsidP="006B30FE">
            <w:pPr>
              <w:pStyle w:val="Eivli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B30FE">
              <w:rPr>
                <w:rFonts w:cstheme="minorHAnsi"/>
                <w:sz w:val="24"/>
                <w:szCs w:val="24"/>
              </w:rPr>
              <w:t>65-vuotta täyttäneet</w:t>
            </w:r>
          </w:p>
          <w:p w14:paraId="5F69DEAA" w14:textId="3A4A4B0D" w:rsidR="000A3353" w:rsidRPr="006B30FE" w:rsidRDefault="000A3353" w:rsidP="006B30FE">
            <w:pPr>
              <w:pStyle w:val="Eivli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B30FE">
              <w:rPr>
                <w:rFonts w:cstheme="minorHAnsi"/>
                <w:sz w:val="24"/>
                <w:szCs w:val="24"/>
              </w:rPr>
              <w:t>75-vuotta täyttäneet</w:t>
            </w:r>
          </w:p>
          <w:p w14:paraId="206E0161" w14:textId="7F19625D" w:rsidR="000A3353" w:rsidRPr="000A3353" w:rsidRDefault="000A3353" w:rsidP="008B620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480C0" w14:textId="77777777" w:rsidR="006B30FE" w:rsidRPr="006B30FE" w:rsidRDefault="00751311" w:rsidP="006B30FE">
            <w:pPr>
              <w:pStyle w:val="Eivli"/>
            </w:pPr>
            <w:hyperlink r:id="rId20" w:history="1">
              <w:r w:rsidR="000A3353" w:rsidRPr="006B30FE">
                <w:rPr>
                  <w:rStyle w:val="Hyperlinkki"/>
                </w:rPr>
                <w:t>Sotkanet</w:t>
              </w:r>
            </w:hyperlink>
            <w:r w:rsidR="000A3353" w:rsidRPr="006B30FE">
              <w:t xml:space="preserve">  </w:t>
            </w:r>
          </w:p>
          <w:p w14:paraId="7D18DAB3" w14:textId="77777777" w:rsidR="006B30FE" w:rsidRPr="006B30FE" w:rsidRDefault="000A3353" w:rsidP="006B30FE">
            <w:pPr>
              <w:pStyle w:val="Eivli"/>
              <w:rPr>
                <w:b/>
                <w:bCs/>
                <w:sz w:val="24"/>
                <w:szCs w:val="24"/>
              </w:rPr>
            </w:pPr>
            <w:r w:rsidRPr="006B30FE">
              <w:rPr>
                <w:b/>
                <w:bCs/>
                <w:sz w:val="24"/>
                <w:szCs w:val="24"/>
              </w:rPr>
              <w:t>4440</w:t>
            </w:r>
          </w:p>
          <w:p w14:paraId="46104709" w14:textId="3D8B0501" w:rsidR="000A3353" w:rsidRPr="000A3353" w:rsidRDefault="000A3353" w:rsidP="006B30FE">
            <w:pPr>
              <w:pStyle w:val="Eivli"/>
              <w:rPr>
                <w:sz w:val="20"/>
                <w:szCs w:val="20"/>
              </w:rPr>
            </w:pPr>
            <w:r w:rsidRPr="006B30FE">
              <w:rPr>
                <w:b/>
                <w:bCs/>
                <w:sz w:val="24"/>
                <w:szCs w:val="24"/>
              </w:rPr>
              <w:t>4441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981EF92" w14:textId="77777777" w:rsidR="000A3353" w:rsidRPr="006C4C59" w:rsidRDefault="000A3353" w:rsidP="006C4C59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737A45B" w14:textId="2190AB81" w:rsidR="000A3353" w:rsidRPr="006C4C59" w:rsidRDefault="000A3353" w:rsidP="006C4C59">
            <w:pPr>
              <w:rPr>
                <w:sz w:val="28"/>
                <w:szCs w:val="28"/>
              </w:rPr>
            </w:pPr>
          </w:p>
        </w:tc>
      </w:tr>
      <w:tr w:rsidR="009D6CCB" w:rsidRPr="006C4C59" w14:paraId="466273DD" w14:textId="77777777" w:rsidTr="000508B8">
        <w:trPr>
          <w:trHeight w:val="279"/>
        </w:trPr>
        <w:tc>
          <w:tcPr>
            <w:tcW w:w="31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360D6112" w14:textId="77777777" w:rsidR="009D6CCB" w:rsidRPr="006C4C59" w:rsidRDefault="009D6CCB" w:rsidP="006C4C5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9EF68" w14:textId="77777777" w:rsidR="009D6CCB" w:rsidRPr="006B30FE" w:rsidRDefault="009D6CCB" w:rsidP="006B30FE">
            <w:pPr>
              <w:pStyle w:val="Eivli"/>
              <w:rPr>
                <w:sz w:val="24"/>
                <w:szCs w:val="24"/>
              </w:rPr>
            </w:pPr>
            <w:r w:rsidRPr="006B30FE">
              <w:rPr>
                <w:b/>
                <w:bCs/>
                <w:sz w:val="24"/>
                <w:szCs w:val="24"/>
              </w:rPr>
              <w:t>Ravitsemuskysely, Keski-Suomi</w:t>
            </w:r>
            <w:r w:rsidRPr="006B30FE">
              <w:rPr>
                <w:sz w:val="24"/>
                <w:szCs w:val="24"/>
              </w:rPr>
              <w:t xml:space="preserve"> (suunnitteilla, 2023)</w:t>
            </w:r>
          </w:p>
          <w:p w14:paraId="1502562E" w14:textId="77777777" w:rsidR="006B30FE" w:rsidRPr="006C6B07" w:rsidRDefault="009D6CCB" w:rsidP="006B30FE">
            <w:pPr>
              <w:pStyle w:val="Eivli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C6B07">
              <w:rPr>
                <w:sz w:val="24"/>
                <w:szCs w:val="24"/>
              </w:rPr>
              <w:t>Ikääntyneet (kunnat, Hyvaks)</w:t>
            </w:r>
          </w:p>
          <w:p w14:paraId="76AB0F17" w14:textId="77777777" w:rsidR="006B30FE" w:rsidRPr="006C6B07" w:rsidRDefault="009D6CCB" w:rsidP="006B30FE">
            <w:pPr>
              <w:pStyle w:val="Eivli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C6B07">
              <w:rPr>
                <w:sz w:val="24"/>
                <w:szCs w:val="24"/>
              </w:rPr>
              <w:t>Ravitsemukseen liittyvät elintavat ja palveluiden käytön seuranta kunnan sisällä ja kuntien välillä</w:t>
            </w:r>
          </w:p>
          <w:p w14:paraId="3A3435A3" w14:textId="05BB2300" w:rsidR="009D6CCB" w:rsidRPr="006B30FE" w:rsidRDefault="009D6CCB" w:rsidP="006B30FE">
            <w:pPr>
              <w:pStyle w:val="Eivli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C6B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Kerätään sovituin välein esim. kerran valtuustokaudessa.</w:t>
            </w:r>
            <w:r w:rsidRPr="006B30F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B30F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 </w:t>
            </w:r>
            <w:r w:rsidRPr="006C6B0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Saatava tieto esim: </w:t>
            </w:r>
            <w:r w:rsidRPr="006C6B07">
              <w:rPr>
                <w:rFonts w:ascii="Calibri" w:hAnsi="Calibri" w:cs="Calibri"/>
                <w:i/>
                <w:iCs/>
              </w:rPr>
              <w:t>painoindeksi sähköisen laskurin avulla, mahdollisuus järjestettyyn ruokailuun, ruokapalveluiden saatavuus, päivittäin 1 tai 2 lämmintä ateriaa syövien osuus, vajaaravitsemusriskissä / vajaaravitsemuksessa olevien määrä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AD08B" w14:textId="77777777" w:rsidR="009D6CCB" w:rsidRPr="009D6CCB" w:rsidRDefault="009D6CCB" w:rsidP="009D6CCB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11F424E" w14:textId="77777777" w:rsidR="009D6CCB" w:rsidRPr="009D6CCB" w:rsidRDefault="009D6CCB" w:rsidP="009D6CCB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7FFA74DE" w14:textId="2B74F57F" w:rsidR="009D6CCB" w:rsidRPr="009D6CCB" w:rsidRDefault="009D6CCB" w:rsidP="009D6CCB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14:paraId="7F80EF8A" w14:textId="77777777" w:rsidR="006C4C59" w:rsidRDefault="006C4C59">
      <w:pPr>
        <w:rPr>
          <w:sz w:val="28"/>
          <w:szCs w:val="28"/>
        </w:rPr>
      </w:pPr>
    </w:p>
    <w:p w14:paraId="64D621F4" w14:textId="652311AE" w:rsidR="0034058B" w:rsidRDefault="0034058B">
      <w:pPr>
        <w:rPr>
          <w:sz w:val="28"/>
          <w:szCs w:val="28"/>
        </w:rPr>
      </w:pPr>
    </w:p>
    <w:p w14:paraId="7E67D451" w14:textId="0DD09BB6" w:rsidR="009B398F" w:rsidRPr="009B398F" w:rsidRDefault="009B398F" w:rsidP="009B398F">
      <w:pPr>
        <w:rPr>
          <w:b/>
          <w:bCs/>
          <w:sz w:val="28"/>
          <w:szCs w:val="28"/>
          <w:u w:val="single"/>
        </w:rPr>
      </w:pPr>
      <w:r w:rsidRPr="009B398F">
        <w:rPr>
          <w:b/>
          <w:bCs/>
          <w:sz w:val="28"/>
          <w:szCs w:val="28"/>
          <w:u w:val="single"/>
        </w:rPr>
        <w:t>Mittarit:</w:t>
      </w:r>
    </w:p>
    <w:p w14:paraId="6F2363D7" w14:textId="704929CC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Asetus vähimmäistietosisällöksi (luonnos)</w:t>
      </w:r>
    </w:p>
    <w:p w14:paraId="3BBA159C" w14:textId="77777777" w:rsidR="009B398F" w:rsidRPr="009B398F" w:rsidRDefault="00751311" w:rsidP="00EE3E62">
      <w:pPr>
        <w:numPr>
          <w:ilvl w:val="0"/>
          <w:numId w:val="2"/>
        </w:numPr>
        <w:rPr>
          <w:sz w:val="28"/>
          <w:szCs w:val="28"/>
        </w:rPr>
      </w:pPr>
      <w:hyperlink r:id="rId21" w:history="1">
        <w:r w:rsidR="009B398F" w:rsidRPr="009B398F">
          <w:rPr>
            <w:rStyle w:val="Hyperlinkki"/>
            <w:sz w:val="28"/>
            <w:szCs w:val="28"/>
          </w:rPr>
          <w:t>https://www.lausuntopalvelu.fi/FI/Proposal/Participation?proposalId=05207c33-daf9-44f8-9362-a14c0fbb09ab</w:t>
        </w:r>
      </w:hyperlink>
    </w:p>
    <w:p w14:paraId="6CDBC7BA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Hyvinvointialueiden HYTE-kerroin</w:t>
      </w:r>
    </w:p>
    <w:p w14:paraId="468A2467" w14:textId="77777777" w:rsidR="009B398F" w:rsidRPr="009B398F" w:rsidRDefault="00751311" w:rsidP="00EE3E62">
      <w:pPr>
        <w:numPr>
          <w:ilvl w:val="0"/>
          <w:numId w:val="3"/>
        </w:numPr>
        <w:rPr>
          <w:sz w:val="28"/>
          <w:szCs w:val="28"/>
        </w:rPr>
      </w:pPr>
      <w:hyperlink r:id="rId22" w:history="1">
        <w:r w:rsidR="009B398F" w:rsidRPr="009B398F">
          <w:rPr>
            <w:rStyle w:val="Hyperlinkki"/>
            <w:sz w:val="28"/>
            <w:szCs w:val="28"/>
          </w:rPr>
          <w:t>https://thl.fi/fi/web/hyvinvoinnin-ja-terveyden-edistamisen-johtaminen/hyvinvointijohtaminen/alueellinen-hyvinvointijohtaminen/hyte-kerroin-kannustin-hyvinvointialueille</w:t>
        </w:r>
      </w:hyperlink>
    </w:p>
    <w:p w14:paraId="3CA36ABF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HYTE-kerroin kunnille</w:t>
      </w:r>
    </w:p>
    <w:p w14:paraId="6442E75E" w14:textId="77777777" w:rsidR="009B398F" w:rsidRPr="009B398F" w:rsidRDefault="00751311" w:rsidP="00EE3E62">
      <w:pPr>
        <w:numPr>
          <w:ilvl w:val="0"/>
          <w:numId w:val="4"/>
        </w:numPr>
        <w:rPr>
          <w:sz w:val="28"/>
          <w:szCs w:val="28"/>
        </w:rPr>
      </w:pPr>
      <w:hyperlink r:id="rId23" w:history="1">
        <w:r w:rsidR="009B398F" w:rsidRPr="009B398F">
          <w:rPr>
            <w:rStyle w:val="Hyperlinkki"/>
            <w:sz w:val="28"/>
            <w:szCs w:val="28"/>
          </w:rPr>
          <w:t>https://thl.fi/fi/web/hyvinvoinnin-ja-terveyden-edistamisen-johtaminen/hyvinvointijohtaminen/hyvinvointijohtaminen-kunnassa/hyte-kerroin-kannustin-kunnille</w:t>
        </w:r>
      </w:hyperlink>
    </w:p>
    <w:p w14:paraId="75B2F403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Elintapaohjauksen tarkistuslista</w:t>
      </w:r>
    </w:p>
    <w:p w14:paraId="6D480262" w14:textId="77777777" w:rsidR="009B398F" w:rsidRPr="009B398F" w:rsidRDefault="00751311" w:rsidP="00EE3E62">
      <w:pPr>
        <w:numPr>
          <w:ilvl w:val="0"/>
          <w:numId w:val="5"/>
        </w:numPr>
        <w:rPr>
          <w:sz w:val="28"/>
          <w:szCs w:val="28"/>
        </w:rPr>
      </w:pPr>
      <w:hyperlink r:id="rId24" w:history="1">
        <w:r w:rsidR="009B398F" w:rsidRPr="009B398F">
          <w:rPr>
            <w:rStyle w:val="Hyperlinkki"/>
            <w:sz w:val="28"/>
            <w:szCs w:val="28"/>
          </w:rPr>
          <w:t>https://valtioneuvosto.fi/-//1271139/elintapaohjauksen-tarkistuslista-julkaistu</w:t>
        </w:r>
      </w:hyperlink>
    </w:p>
    <w:p w14:paraId="0613ADC4" w14:textId="77777777" w:rsidR="00E85774" w:rsidRPr="00803763" w:rsidRDefault="00E85774" w:rsidP="00E85774">
      <w:pPr>
        <w:rPr>
          <w:b/>
          <w:bCs/>
          <w:sz w:val="28"/>
          <w:szCs w:val="28"/>
        </w:rPr>
      </w:pPr>
      <w:r w:rsidRPr="00803763">
        <w:rPr>
          <w:b/>
          <w:bCs/>
          <w:sz w:val="28"/>
          <w:szCs w:val="28"/>
        </w:rPr>
        <w:t>Sotkanet</w:t>
      </w:r>
    </w:p>
    <w:p w14:paraId="3BFDE024" w14:textId="77777777" w:rsidR="00E85774" w:rsidRDefault="00751311" w:rsidP="00E85774">
      <w:pPr>
        <w:pStyle w:val="Luettelokappale"/>
        <w:numPr>
          <w:ilvl w:val="0"/>
          <w:numId w:val="28"/>
        </w:numPr>
        <w:rPr>
          <w:rStyle w:val="Hyperlinkki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hyperlink r:id="rId25" w:history="1">
        <w:r w:rsidR="00E85774" w:rsidRPr="007F2C5A">
          <w:rPr>
            <w:rStyle w:val="Hyperlinkki"/>
            <w:rFonts w:asciiTheme="minorHAnsi" w:eastAsiaTheme="minorHAnsi" w:hAnsiTheme="minorHAnsi" w:cstheme="minorBidi"/>
            <w:sz w:val="28"/>
            <w:szCs w:val="28"/>
            <w:lang w:eastAsia="en-US"/>
          </w:rPr>
          <w:t>https://sotkanet.fi/sotkanet/fi/index</w:t>
        </w:r>
      </w:hyperlink>
    </w:p>
    <w:p w14:paraId="0B7911FD" w14:textId="4A0A456A" w:rsidR="009B398F" w:rsidRPr="005F4B13" w:rsidRDefault="009B398F">
      <w:pPr>
        <w:rPr>
          <w:sz w:val="28"/>
          <w:szCs w:val="28"/>
        </w:rPr>
      </w:pPr>
    </w:p>
    <w:sectPr w:rsidR="009B398F" w:rsidRPr="005F4B13" w:rsidSect="00C40503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6E2"/>
    <w:multiLevelType w:val="hybridMultilevel"/>
    <w:tmpl w:val="2D50D318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8CDD"/>
    <w:multiLevelType w:val="hybridMultilevel"/>
    <w:tmpl w:val="85C2E348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FAD208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48D0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56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48E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82C7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C93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784B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403A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142"/>
    <w:multiLevelType w:val="hybridMultilevel"/>
    <w:tmpl w:val="1B643714"/>
    <w:lvl w:ilvl="0" w:tplc="49DA7EE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06C6"/>
    <w:multiLevelType w:val="hybridMultilevel"/>
    <w:tmpl w:val="10FC1656"/>
    <w:lvl w:ilvl="0" w:tplc="2416C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C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06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B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A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4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F75C90"/>
    <w:multiLevelType w:val="hybridMultilevel"/>
    <w:tmpl w:val="A3D0F8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6818"/>
    <w:multiLevelType w:val="hybridMultilevel"/>
    <w:tmpl w:val="617C5004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021B8"/>
    <w:multiLevelType w:val="hybridMultilevel"/>
    <w:tmpl w:val="2B748DC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1466"/>
    <w:multiLevelType w:val="hybridMultilevel"/>
    <w:tmpl w:val="7CDC715E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82B4F"/>
    <w:multiLevelType w:val="hybridMultilevel"/>
    <w:tmpl w:val="74B0037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4FC6"/>
    <w:multiLevelType w:val="hybridMultilevel"/>
    <w:tmpl w:val="57CE133E"/>
    <w:lvl w:ilvl="0" w:tplc="9A28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8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2F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E1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E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8C62E6"/>
    <w:multiLevelType w:val="hybridMultilevel"/>
    <w:tmpl w:val="A6DE0AFA"/>
    <w:lvl w:ilvl="0" w:tplc="86F26D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5AF52DD"/>
    <w:multiLevelType w:val="hybridMultilevel"/>
    <w:tmpl w:val="4D0C3F16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50896"/>
    <w:multiLevelType w:val="hybridMultilevel"/>
    <w:tmpl w:val="2B9ED8E4"/>
    <w:lvl w:ilvl="0" w:tplc="2872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43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0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C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FE2481"/>
    <w:multiLevelType w:val="hybridMultilevel"/>
    <w:tmpl w:val="2B04C15C"/>
    <w:lvl w:ilvl="0" w:tplc="7BD06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83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AE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B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CF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2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E0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8A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786518"/>
    <w:multiLevelType w:val="hybridMultilevel"/>
    <w:tmpl w:val="0CF46A2E"/>
    <w:lvl w:ilvl="0" w:tplc="86F26D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47896"/>
    <w:multiLevelType w:val="hybridMultilevel"/>
    <w:tmpl w:val="B46E5CAA"/>
    <w:lvl w:ilvl="0" w:tplc="4F16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6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E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86CDA"/>
    <w:multiLevelType w:val="hybridMultilevel"/>
    <w:tmpl w:val="91222928"/>
    <w:lvl w:ilvl="0" w:tplc="2A4E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CE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C3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C5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26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2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28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A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1160D7"/>
    <w:multiLevelType w:val="hybridMultilevel"/>
    <w:tmpl w:val="B85674DC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B20AA"/>
    <w:multiLevelType w:val="hybridMultilevel"/>
    <w:tmpl w:val="A21461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E0264"/>
    <w:multiLevelType w:val="hybridMultilevel"/>
    <w:tmpl w:val="A4B68B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07BB"/>
    <w:multiLevelType w:val="hybridMultilevel"/>
    <w:tmpl w:val="26282FE2"/>
    <w:lvl w:ilvl="0" w:tplc="49DA7E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15452"/>
    <w:multiLevelType w:val="hybridMultilevel"/>
    <w:tmpl w:val="4FC6BC7A"/>
    <w:lvl w:ilvl="0" w:tplc="49DA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2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E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2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2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823A8E"/>
    <w:multiLevelType w:val="hybridMultilevel"/>
    <w:tmpl w:val="198C7B6E"/>
    <w:lvl w:ilvl="0" w:tplc="86444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4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14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6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AF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C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A2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C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AB2E4A"/>
    <w:multiLevelType w:val="hybridMultilevel"/>
    <w:tmpl w:val="01EADE36"/>
    <w:lvl w:ilvl="0" w:tplc="7680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E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A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0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0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551BC1"/>
    <w:multiLevelType w:val="hybridMultilevel"/>
    <w:tmpl w:val="E79CCF0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82F7F"/>
    <w:multiLevelType w:val="hybridMultilevel"/>
    <w:tmpl w:val="AB6A8FB6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C4923"/>
    <w:multiLevelType w:val="hybridMultilevel"/>
    <w:tmpl w:val="2B40A05C"/>
    <w:lvl w:ilvl="0" w:tplc="8DF6A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0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8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2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0A6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4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1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C0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A46F9C"/>
    <w:multiLevelType w:val="hybridMultilevel"/>
    <w:tmpl w:val="ED600C42"/>
    <w:lvl w:ilvl="0" w:tplc="BCF8F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43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D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AD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9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B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AA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9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68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EE7BFF"/>
    <w:multiLevelType w:val="hybridMultilevel"/>
    <w:tmpl w:val="82F09E8A"/>
    <w:lvl w:ilvl="0" w:tplc="86F26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C3E2F"/>
    <w:multiLevelType w:val="hybridMultilevel"/>
    <w:tmpl w:val="C22A3DB6"/>
    <w:lvl w:ilvl="0" w:tplc="C5F2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8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2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9B2A03"/>
    <w:multiLevelType w:val="hybridMultilevel"/>
    <w:tmpl w:val="CAF6E77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313FA"/>
    <w:multiLevelType w:val="hybridMultilevel"/>
    <w:tmpl w:val="47F278B6"/>
    <w:lvl w:ilvl="0" w:tplc="794CB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6D0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E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DD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F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8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05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9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9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A16C21"/>
    <w:multiLevelType w:val="hybridMultilevel"/>
    <w:tmpl w:val="1B74BB5C"/>
    <w:lvl w:ilvl="0" w:tplc="53BA6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80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F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746CF0"/>
    <w:multiLevelType w:val="hybridMultilevel"/>
    <w:tmpl w:val="E0AA892E"/>
    <w:lvl w:ilvl="0" w:tplc="4AF8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8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6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4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0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02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2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787406"/>
    <w:multiLevelType w:val="hybridMultilevel"/>
    <w:tmpl w:val="D660B4D0"/>
    <w:lvl w:ilvl="0" w:tplc="86F26D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B787B08"/>
    <w:multiLevelType w:val="hybridMultilevel"/>
    <w:tmpl w:val="507E86CE"/>
    <w:lvl w:ilvl="0" w:tplc="86F26D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1"/>
  </w:num>
  <w:num w:numId="3">
    <w:abstractNumId w:val="32"/>
  </w:num>
  <w:num w:numId="4">
    <w:abstractNumId w:val="15"/>
  </w:num>
  <w:num w:numId="5">
    <w:abstractNumId w:val="29"/>
  </w:num>
  <w:num w:numId="6">
    <w:abstractNumId w:val="23"/>
  </w:num>
  <w:num w:numId="7">
    <w:abstractNumId w:val="5"/>
  </w:num>
  <w:num w:numId="8">
    <w:abstractNumId w:val="25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35"/>
  </w:num>
  <w:num w:numId="14">
    <w:abstractNumId w:val="34"/>
  </w:num>
  <w:num w:numId="15">
    <w:abstractNumId w:val="9"/>
  </w:num>
  <w:num w:numId="16">
    <w:abstractNumId w:val="22"/>
  </w:num>
  <w:num w:numId="17">
    <w:abstractNumId w:val="27"/>
  </w:num>
  <w:num w:numId="18">
    <w:abstractNumId w:val="31"/>
  </w:num>
  <w:num w:numId="19">
    <w:abstractNumId w:val="26"/>
  </w:num>
  <w:num w:numId="20">
    <w:abstractNumId w:val="3"/>
  </w:num>
  <w:num w:numId="21">
    <w:abstractNumId w:val="16"/>
  </w:num>
  <w:num w:numId="22">
    <w:abstractNumId w:val="18"/>
  </w:num>
  <w:num w:numId="23">
    <w:abstractNumId w:val="2"/>
  </w:num>
  <w:num w:numId="24">
    <w:abstractNumId w:val="12"/>
  </w:num>
  <w:num w:numId="25">
    <w:abstractNumId w:val="13"/>
  </w:num>
  <w:num w:numId="26">
    <w:abstractNumId w:val="33"/>
  </w:num>
  <w:num w:numId="27">
    <w:abstractNumId w:val="1"/>
  </w:num>
  <w:num w:numId="28">
    <w:abstractNumId w:val="20"/>
  </w:num>
  <w:num w:numId="29">
    <w:abstractNumId w:val="28"/>
  </w:num>
  <w:num w:numId="30">
    <w:abstractNumId w:val="4"/>
  </w:num>
  <w:num w:numId="31">
    <w:abstractNumId w:val="8"/>
  </w:num>
  <w:num w:numId="32">
    <w:abstractNumId w:val="24"/>
  </w:num>
  <w:num w:numId="33">
    <w:abstractNumId w:val="19"/>
  </w:num>
  <w:num w:numId="34">
    <w:abstractNumId w:val="6"/>
  </w:num>
  <w:num w:numId="35">
    <w:abstractNumId w:val="11"/>
  </w:num>
  <w:num w:numId="36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13"/>
    <w:rsid w:val="00021F9A"/>
    <w:rsid w:val="00035D0D"/>
    <w:rsid w:val="000460CE"/>
    <w:rsid w:val="0004636B"/>
    <w:rsid w:val="00054C8B"/>
    <w:rsid w:val="000A3353"/>
    <w:rsid w:val="000B7479"/>
    <w:rsid w:val="00116974"/>
    <w:rsid w:val="00116CE0"/>
    <w:rsid w:val="0017031F"/>
    <w:rsid w:val="0017258A"/>
    <w:rsid w:val="00181148"/>
    <w:rsid w:val="001901BB"/>
    <w:rsid w:val="001A058D"/>
    <w:rsid w:val="001A3D18"/>
    <w:rsid w:val="001B1398"/>
    <w:rsid w:val="00207A99"/>
    <w:rsid w:val="002116D6"/>
    <w:rsid w:val="00214BF6"/>
    <w:rsid w:val="00225E0B"/>
    <w:rsid w:val="00243698"/>
    <w:rsid w:val="0025254D"/>
    <w:rsid w:val="00277E20"/>
    <w:rsid w:val="002B00C3"/>
    <w:rsid w:val="002C0A7F"/>
    <w:rsid w:val="002C3964"/>
    <w:rsid w:val="002F1070"/>
    <w:rsid w:val="00302AB0"/>
    <w:rsid w:val="00305C05"/>
    <w:rsid w:val="0034058B"/>
    <w:rsid w:val="003528E3"/>
    <w:rsid w:val="003576C1"/>
    <w:rsid w:val="00384129"/>
    <w:rsid w:val="00397218"/>
    <w:rsid w:val="00397560"/>
    <w:rsid w:val="003A4830"/>
    <w:rsid w:val="003E141D"/>
    <w:rsid w:val="003E4D8D"/>
    <w:rsid w:val="003F588B"/>
    <w:rsid w:val="0040041A"/>
    <w:rsid w:val="004135B0"/>
    <w:rsid w:val="00435918"/>
    <w:rsid w:val="00441D66"/>
    <w:rsid w:val="00462378"/>
    <w:rsid w:val="00463220"/>
    <w:rsid w:val="00464B82"/>
    <w:rsid w:val="00467CE9"/>
    <w:rsid w:val="0048280C"/>
    <w:rsid w:val="004A067A"/>
    <w:rsid w:val="004D57EE"/>
    <w:rsid w:val="0051000F"/>
    <w:rsid w:val="00524976"/>
    <w:rsid w:val="0054403C"/>
    <w:rsid w:val="00546817"/>
    <w:rsid w:val="00576573"/>
    <w:rsid w:val="00586709"/>
    <w:rsid w:val="005A13E1"/>
    <w:rsid w:val="005D15F8"/>
    <w:rsid w:val="005E2F4E"/>
    <w:rsid w:val="005E3C2C"/>
    <w:rsid w:val="005F1A8F"/>
    <w:rsid w:val="005F4B13"/>
    <w:rsid w:val="00642A8C"/>
    <w:rsid w:val="006B30FE"/>
    <w:rsid w:val="006C1EDF"/>
    <w:rsid w:val="006C4C59"/>
    <w:rsid w:val="006C6968"/>
    <w:rsid w:val="006C6B07"/>
    <w:rsid w:val="007107F4"/>
    <w:rsid w:val="0071732A"/>
    <w:rsid w:val="007224C6"/>
    <w:rsid w:val="00743456"/>
    <w:rsid w:val="00751311"/>
    <w:rsid w:val="00753B3A"/>
    <w:rsid w:val="00760F49"/>
    <w:rsid w:val="007625E2"/>
    <w:rsid w:val="00772440"/>
    <w:rsid w:val="00791FF8"/>
    <w:rsid w:val="007A37C7"/>
    <w:rsid w:val="00822010"/>
    <w:rsid w:val="00843C56"/>
    <w:rsid w:val="008508BC"/>
    <w:rsid w:val="008650FA"/>
    <w:rsid w:val="008660CE"/>
    <w:rsid w:val="008815BB"/>
    <w:rsid w:val="00881EAA"/>
    <w:rsid w:val="008936EA"/>
    <w:rsid w:val="008B620E"/>
    <w:rsid w:val="008C05D0"/>
    <w:rsid w:val="008C178B"/>
    <w:rsid w:val="008E6C24"/>
    <w:rsid w:val="008F0550"/>
    <w:rsid w:val="008F466B"/>
    <w:rsid w:val="009063E2"/>
    <w:rsid w:val="009135C6"/>
    <w:rsid w:val="00921BC5"/>
    <w:rsid w:val="009525F2"/>
    <w:rsid w:val="009722F7"/>
    <w:rsid w:val="009771F3"/>
    <w:rsid w:val="00982159"/>
    <w:rsid w:val="00982583"/>
    <w:rsid w:val="009B398F"/>
    <w:rsid w:val="009D578E"/>
    <w:rsid w:val="009D60ED"/>
    <w:rsid w:val="009D6CCB"/>
    <w:rsid w:val="009F2E70"/>
    <w:rsid w:val="00A0356D"/>
    <w:rsid w:val="00A34F7E"/>
    <w:rsid w:val="00A666E0"/>
    <w:rsid w:val="00A71925"/>
    <w:rsid w:val="00A84EC6"/>
    <w:rsid w:val="00AA3379"/>
    <w:rsid w:val="00AB1BB1"/>
    <w:rsid w:val="00AD1627"/>
    <w:rsid w:val="00B07DE9"/>
    <w:rsid w:val="00B40050"/>
    <w:rsid w:val="00B57135"/>
    <w:rsid w:val="00B70FA9"/>
    <w:rsid w:val="00B718AC"/>
    <w:rsid w:val="00B80707"/>
    <w:rsid w:val="00B91CC7"/>
    <w:rsid w:val="00BB2A64"/>
    <w:rsid w:val="00BD1E49"/>
    <w:rsid w:val="00BE235C"/>
    <w:rsid w:val="00C00144"/>
    <w:rsid w:val="00C100E4"/>
    <w:rsid w:val="00C17412"/>
    <w:rsid w:val="00C20F00"/>
    <w:rsid w:val="00C22AC0"/>
    <w:rsid w:val="00C25E31"/>
    <w:rsid w:val="00C40503"/>
    <w:rsid w:val="00C453B1"/>
    <w:rsid w:val="00C45625"/>
    <w:rsid w:val="00C6619F"/>
    <w:rsid w:val="00C8339B"/>
    <w:rsid w:val="00CA1205"/>
    <w:rsid w:val="00CB703A"/>
    <w:rsid w:val="00CE6334"/>
    <w:rsid w:val="00CF3CA2"/>
    <w:rsid w:val="00CF7BD0"/>
    <w:rsid w:val="00D2265B"/>
    <w:rsid w:val="00D237CD"/>
    <w:rsid w:val="00D349D5"/>
    <w:rsid w:val="00D408E4"/>
    <w:rsid w:val="00D46741"/>
    <w:rsid w:val="00D91DC0"/>
    <w:rsid w:val="00D9247A"/>
    <w:rsid w:val="00DC4E80"/>
    <w:rsid w:val="00DF636A"/>
    <w:rsid w:val="00E02866"/>
    <w:rsid w:val="00E21C6B"/>
    <w:rsid w:val="00E47B68"/>
    <w:rsid w:val="00E500F7"/>
    <w:rsid w:val="00E56634"/>
    <w:rsid w:val="00E85774"/>
    <w:rsid w:val="00EA33FD"/>
    <w:rsid w:val="00EA5AA4"/>
    <w:rsid w:val="00EB3241"/>
    <w:rsid w:val="00EC2824"/>
    <w:rsid w:val="00ED2EE3"/>
    <w:rsid w:val="00EE395C"/>
    <w:rsid w:val="00EE3E62"/>
    <w:rsid w:val="00EE7ABD"/>
    <w:rsid w:val="00F41721"/>
    <w:rsid w:val="00F41CD6"/>
    <w:rsid w:val="00F536AF"/>
    <w:rsid w:val="00F75173"/>
    <w:rsid w:val="00F75D52"/>
    <w:rsid w:val="00F90FF1"/>
    <w:rsid w:val="00F91396"/>
    <w:rsid w:val="00F92AB0"/>
    <w:rsid w:val="00F942C3"/>
    <w:rsid w:val="00FA6194"/>
    <w:rsid w:val="00FB48A6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6FB"/>
  <w15:chartTrackingRefBased/>
  <w15:docId w15:val="{5A30689C-FD9A-4A07-9FD1-F8507E8E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F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F4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21F9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F9A"/>
    <w:rPr>
      <w:color w:val="605E5C"/>
      <w:shd w:val="clear" w:color="auto" w:fill="E1DFDD"/>
    </w:rPr>
  </w:style>
  <w:style w:type="paragraph" w:styleId="Eivli">
    <w:name w:val="No Spacing"/>
    <w:link w:val="EivliChar"/>
    <w:uiPriority w:val="1"/>
    <w:qFormat/>
    <w:rsid w:val="00524976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305C05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AA3379"/>
  </w:style>
  <w:style w:type="character" w:customStyle="1" w:styleId="EivliChar">
    <w:name w:val="Ei väliä Char"/>
    <w:basedOn w:val="Kappaleenoletusfontti"/>
    <w:link w:val="Eivli"/>
    <w:uiPriority w:val="1"/>
    <w:rsid w:val="00C4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rveytemme.fi/finsote/alueet2018/graph/select.php?osoitin=ath_obesity_bmi30_cr&amp;alue1=1301&amp;alue2=1001&amp;kuvio=age_group&amp;vuodet=year_2018" TargetMode="External"/><Relationship Id="rId18" Type="http://schemas.openxmlformats.org/officeDocument/2006/relationships/hyperlink" Target="https://sampo.thl.fi/pivot/prod/fi/avo/perus08/summary_spat01?alue_0=11810&amp;alue_1=&amp;alue_2=&amp;palvelumuoto_0=33780&amp;k%C3%A4vij%C3%A4ryhm%C3%A4_0=131318&amp;ammattiryhm%C3%A4_0=30664&amp;ik%C3%A4luokat_0=109987&amp;sukupuoli_0=11936&amp;mittari_0=131425&amp;drill-toimenpide=2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usuntopalvelu.fi/FI/Proposal/Participation?proposalId=05207c33-daf9-44f8-9362-a14c0fbb09a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rveytemme.fi/finsote/alueet2018/graph/userselect.php?osoitin=fs_overweight_bmi25_cr&amp;alue1=1301&amp;alue2=1001&amp;kuvio=age_group&amp;vuodet=year_2018" TargetMode="External"/><Relationship Id="rId17" Type="http://schemas.openxmlformats.org/officeDocument/2006/relationships/hyperlink" Target="https://sampo.thl.fi/pivot/prod/fi/avo/perus08/summary_spat01?alue_0=11810&amp;alue_1=&amp;alue_2=&amp;palvelumuoto_0=33780&amp;k%C3%A4vij%C3%A4ryhm%C3%A4_0=131318&amp;ammattiryhm%C3%A4_0=30664&amp;ik%C3%A4luokat_0=109987&amp;sukupuoli_0=11936&amp;mittari_0=131425&amp;drill-toimenpide=26" TargetMode="External"/><Relationship Id="rId25" Type="http://schemas.openxmlformats.org/officeDocument/2006/relationships/hyperlink" Target="https://sotkanet.fi/sotkanet/fi/inde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po.thl.fi/pivot/prod/fi/avo/perus08/summary_spat01?alue_0=11810&amp;alue_1=&amp;alue_2=&amp;palvelumuoto_0=33780&amp;k%C3%A4vij%C3%A4ryhm%C3%A4_0=131318&amp;ammattiryhm%C3%A4_0=30664&amp;ik%C3%A4luokat_0=109987&amp;sukupuoli_0=11936&amp;mittari_0=131425&amp;drill-toimenpide=26" TargetMode="External"/><Relationship Id="rId20" Type="http://schemas.openxmlformats.org/officeDocument/2006/relationships/hyperlink" Target="https://sotkanet.fi/sotkanet/fi/hak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rveytemme.fi/finsote/alueet2018/graph/select.php?osoitin=fs_overweight_bmi25_cr&amp;alue1=1301&amp;alue2=1001&amp;kuvio=age_group&amp;vuodet=year_2018" TargetMode="External"/><Relationship Id="rId24" Type="http://schemas.openxmlformats.org/officeDocument/2006/relationships/hyperlink" Target="https://valtioneuvosto.fi/-/1271139/elintapaohjauksen-tarkistuslista-julkaistu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tkanet.fi/sotkanet/fi/haku" TargetMode="External"/><Relationship Id="rId23" Type="http://schemas.openxmlformats.org/officeDocument/2006/relationships/hyperlink" Target="https://thl.fi/fi/web/hyvinvoinnin-ja-terveyden-edistamisen-johtaminen/hyvinvointijohtaminen/hyvinvointijohtaminen-kunnassa/hyte-kerroin-kannustin-kunnille" TargetMode="External"/><Relationship Id="rId10" Type="http://schemas.openxmlformats.org/officeDocument/2006/relationships/hyperlink" Target="https://sotkanet.fi/sotkanet/fi/haku" TargetMode="External"/><Relationship Id="rId19" Type="http://schemas.openxmlformats.org/officeDocument/2006/relationships/hyperlink" Target="https://sotkanet.fi/sotkanet/fi/hak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otkanet.fi/sotkanet/fi/haku" TargetMode="External"/><Relationship Id="rId14" Type="http://schemas.openxmlformats.org/officeDocument/2006/relationships/hyperlink" Target="https://www.terveytemme.fi/finsote/alueet2018/graph/userselect.php?osoitin=fs_overweight_bmi25_cr&amp;alue1=1301&amp;alue2=1001&amp;kuvio=age_group&amp;vuodet=year_2018" TargetMode="External"/><Relationship Id="rId22" Type="http://schemas.openxmlformats.org/officeDocument/2006/relationships/hyperlink" Target="https://thl.fi/fi/web/hyvinvoinnin-ja-terveyden-edistamisen-johtaminen/hyvinvointijohtaminen/alueellinen-hyvinvointijohtaminen/hyte-kerroin-kannustin-hyvinvointialueil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A24DD41C3A049BB3EC9E026DF10D7" ma:contentTypeVersion="2" ma:contentTypeDescription="Create a new document." ma:contentTypeScope="" ma:versionID="bfe5d82a71d87c5e7803caa41c04eff7">
  <xsd:schema xmlns:xsd="http://www.w3.org/2001/XMLSchema" xmlns:xs="http://www.w3.org/2001/XMLSchema" xmlns:p="http://schemas.microsoft.com/office/2006/metadata/properties" xmlns:ns2="04fb7de1-68e7-4fff-9cbe-870799c5f65d" targetNamespace="http://schemas.microsoft.com/office/2006/metadata/properties" ma:root="true" ma:fieldsID="55586541c7c6e17e707ed5dd85e4a008" ns2:_="">
    <xsd:import namespace="04fb7de1-68e7-4fff-9cbe-870799c5f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7de1-68e7-4fff-9cbe-870799c5f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E2CD4-F2E2-47EB-B0F5-C0DD28CDF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2002E-5D3B-45EA-ABFB-AFFDCE22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090AF-C02C-4E74-9D4B-AE77A732E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1368</Words>
  <Characters>11087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HYVINVOINTIA RAVITSEMUKSELLA IKÄÄNTYNEILLE</vt:lpstr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HYVINVOINTIA RAVITSEMUKSELLA IKÄÄNTYNEILLE</dc:title>
  <dc:subject/>
  <dc:creator>Nykänen Eeva</dc:creator>
  <cp:keywords/>
  <dc:description/>
  <cp:lastModifiedBy>Nykänen Eeva</cp:lastModifiedBy>
  <cp:revision>6</cp:revision>
  <cp:lastPrinted>2023-02-14T08:50:00Z</cp:lastPrinted>
  <dcterms:created xsi:type="dcterms:W3CDTF">2023-02-14T12:31:00Z</dcterms:created>
  <dcterms:modified xsi:type="dcterms:W3CDTF">2023-04-11T06:54:00Z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0x01010061FA24DD41C3A049BB3EC9E026DF10D7</vt:lpwstr>
  </property>
</Properties>
</file>